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FAF" w:rsidRDefault="004F13ED" w:rsidP="00C879A9">
      <w:pPr>
        <w:spacing w:after="0"/>
        <w:jc w:val="center"/>
        <w:rPr>
          <w:b/>
          <w:sz w:val="28"/>
        </w:rPr>
      </w:pPr>
      <w:r w:rsidRPr="004F13ED">
        <w:rPr>
          <w:b/>
          <w:sz w:val="28"/>
        </w:rPr>
        <w:t>GLI EBREI</w:t>
      </w:r>
    </w:p>
    <w:p w:rsidR="00C879A9" w:rsidRPr="004F13ED" w:rsidRDefault="00B04F2D" w:rsidP="00C879A9">
      <w:pPr>
        <w:spacing w:after="0"/>
        <w:jc w:val="center"/>
        <w:rPr>
          <w:b/>
          <w:sz w:val="28"/>
        </w:rPr>
      </w:pPr>
      <w:r w:rsidRPr="00B04F2D">
        <w:rPr>
          <w:noProof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.2pt;margin-top:15.05pt;width:2.25pt;height:716.9pt;z-index:251658240" o:connectortype="straight">
            <v:stroke endarrow="block"/>
          </v:shape>
        </w:pict>
      </w:r>
    </w:p>
    <w:p w:rsidR="004F13ED" w:rsidRDefault="00164313" w:rsidP="00C879A9">
      <w:pPr>
        <w:spacing w:after="0"/>
        <w:ind w:left="284"/>
      </w:pPr>
      <w:r>
        <w:t>3</w:t>
      </w:r>
      <w:r w:rsidR="004F13ED">
        <w:t>761 a.C.</w:t>
      </w:r>
      <w:r w:rsidR="004F13ED">
        <w:tab/>
      </w:r>
      <w:r w:rsidR="004F13ED">
        <w:tab/>
        <w:t>Creazione del mondo</w:t>
      </w:r>
      <w:r w:rsidR="00DE2191">
        <w:t xml:space="preserve"> secondo gli ebrei</w:t>
      </w:r>
      <w:r w:rsidR="004F13ED">
        <w:t>.</w:t>
      </w:r>
    </w:p>
    <w:p w:rsidR="004F13ED" w:rsidRDefault="004F13ED" w:rsidP="004F13ED">
      <w:pPr>
        <w:spacing w:after="0"/>
        <w:ind w:left="284"/>
      </w:pPr>
    </w:p>
    <w:p w:rsidR="004F13ED" w:rsidRDefault="00164313" w:rsidP="004F13ED">
      <w:pPr>
        <w:spacing w:after="0"/>
        <w:ind w:left="284"/>
      </w:pPr>
      <w:r>
        <w:t>1</w:t>
      </w:r>
      <w:r w:rsidR="00E1428C">
        <w:t>7</w:t>
      </w:r>
      <w:r w:rsidR="004F13ED">
        <w:t>00 a.C.</w:t>
      </w:r>
      <w:r w:rsidR="004F13ED">
        <w:tab/>
      </w:r>
      <w:r w:rsidR="004F13ED">
        <w:tab/>
        <w:t xml:space="preserve">Abramo  </w:t>
      </w:r>
      <w:r w:rsidR="004F13ED" w:rsidRPr="004F13ED">
        <w:rPr>
          <w:sz w:val="18"/>
        </w:rPr>
        <w:t>(</w:t>
      </w:r>
      <w:r w:rsidR="004F13ED" w:rsidRPr="004F13ED">
        <w:rPr>
          <w:i/>
          <w:sz w:val="18"/>
        </w:rPr>
        <w:t>Ur</w:t>
      </w:r>
      <w:r w:rsidR="004F13ED" w:rsidRPr="004F13ED">
        <w:rPr>
          <w:sz w:val="18"/>
        </w:rPr>
        <w:t xml:space="preserve">, Mesopotamia) </w:t>
      </w:r>
      <w:r w:rsidR="004F13ED">
        <w:sym w:font="Wingdings 3" w:char="F067"/>
      </w:r>
      <w:r w:rsidR="004F13ED">
        <w:t xml:space="preserve">  Isacco  </w:t>
      </w:r>
      <w:r w:rsidR="004F13ED">
        <w:sym w:font="Wingdings 3" w:char="F067"/>
      </w:r>
      <w:r w:rsidR="004F13ED">
        <w:t xml:space="preserve">  Giacobbe </w:t>
      </w:r>
      <w:r w:rsidR="004F13ED">
        <w:sym w:font="Wingdings 3" w:char="F067"/>
      </w:r>
      <w:r w:rsidR="004F13ED">
        <w:t xml:space="preserve">  Giuseppe  </w:t>
      </w:r>
      <w:r w:rsidR="004F13ED" w:rsidRPr="004F13ED">
        <w:rPr>
          <w:sz w:val="18"/>
        </w:rPr>
        <w:t xml:space="preserve">(12 figli, 12 tribù) </w:t>
      </w:r>
    </w:p>
    <w:p w:rsidR="004F13ED" w:rsidRDefault="004F13ED" w:rsidP="004F13ED">
      <w:pPr>
        <w:spacing w:after="0"/>
        <w:ind w:left="284"/>
      </w:pPr>
    </w:p>
    <w:p w:rsidR="004F13ED" w:rsidRDefault="00164313" w:rsidP="00D0787A">
      <w:pPr>
        <w:spacing w:after="0"/>
        <w:ind w:left="284"/>
        <w:jc w:val="both"/>
        <w:rPr>
          <w:sz w:val="18"/>
        </w:rPr>
      </w:pPr>
      <w:r>
        <w:t>1</w:t>
      </w:r>
      <w:r w:rsidR="004F13ED">
        <w:t>6</w:t>
      </w:r>
      <w:r>
        <w:t>40-1</w:t>
      </w:r>
      <w:r w:rsidR="004F13ED">
        <w:t>550 a.C.</w:t>
      </w:r>
      <w:r w:rsidR="004F13ED">
        <w:tab/>
        <w:t>Ebrei in Egitto, ruoli di comando, ricor</w:t>
      </w:r>
      <w:r w:rsidR="0074784F">
        <w:t xml:space="preserve">dati nella storia come </w:t>
      </w:r>
      <w:proofErr w:type="spellStart"/>
      <w:r w:rsidR="0074784F">
        <w:t>Hyksos</w:t>
      </w:r>
      <w:proofErr w:type="spellEnd"/>
      <w:r w:rsidR="0074784F">
        <w:t xml:space="preserve">  </w:t>
      </w:r>
      <w:r w:rsidR="004F13ED" w:rsidRPr="004F13ED">
        <w:rPr>
          <w:sz w:val="18"/>
        </w:rPr>
        <w:t xml:space="preserve">(secondo </w:t>
      </w:r>
      <w:r w:rsidR="004F13ED" w:rsidRPr="004F13ED">
        <w:rPr>
          <w:sz w:val="18"/>
        </w:rPr>
        <w:tab/>
      </w:r>
      <w:r w:rsidR="004F13ED" w:rsidRPr="004F13ED">
        <w:rPr>
          <w:sz w:val="18"/>
        </w:rPr>
        <w:tab/>
      </w:r>
      <w:r w:rsidR="004F13ED" w:rsidRPr="004F13ED">
        <w:rPr>
          <w:sz w:val="18"/>
        </w:rPr>
        <w:tab/>
      </w:r>
      <w:r w:rsidR="004F13ED" w:rsidRPr="004F13ED">
        <w:rPr>
          <w:sz w:val="18"/>
        </w:rPr>
        <w:tab/>
        <w:t>periodo intermedio</w:t>
      </w:r>
      <w:r>
        <w:rPr>
          <w:sz w:val="18"/>
        </w:rPr>
        <w:t xml:space="preserve"> egiziano</w:t>
      </w:r>
      <w:r w:rsidR="004F13ED" w:rsidRPr="004F13ED">
        <w:rPr>
          <w:sz w:val="18"/>
        </w:rPr>
        <w:t>)</w:t>
      </w:r>
    </w:p>
    <w:p w:rsidR="004F13ED" w:rsidRDefault="004F13ED" w:rsidP="004F13ED">
      <w:pPr>
        <w:spacing w:after="0"/>
        <w:ind w:left="284"/>
      </w:pPr>
    </w:p>
    <w:p w:rsidR="004F13ED" w:rsidRDefault="00164313" w:rsidP="004F13ED">
      <w:pPr>
        <w:spacing w:after="0"/>
        <w:ind w:left="284"/>
      </w:pPr>
      <w:r>
        <w:t>1</w:t>
      </w:r>
      <w:r w:rsidR="004F13ED">
        <w:t>2</w:t>
      </w:r>
      <w:r w:rsidR="000C770B">
        <w:t>5</w:t>
      </w:r>
      <w:r w:rsidR="004F13ED">
        <w:t>0 a.C.</w:t>
      </w:r>
      <w:r w:rsidR="004F13ED">
        <w:tab/>
      </w:r>
      <w:r w:rsidR="004F13ED">
        <w:tab/>
      </w:r>
      <w:r w:rsidR="004F13ED" w:rsidRPr="00164313">
        <w:rPr>
          <w:b/>
        </w:rPr>
        <w:t>Mosè</w:t>
      </w:r>
      <w:r w:rsidR="004F13ED">
        <w:t xml:space="preserve"> libera gli ebrei dalla schiavitù d’Egitto e li riporta alla “Terra promessa”  </w:t>
      </w:r>
      <w:r w:rsidR="004F13ED">
        <w:tab/>
      </w:r>
      <w:r w:rsidR="004F13ED">
        <w:tab/>
      </w:r>
      <w:r w:rsidR="004F13ED">
        <w:tab/>
      </w:r>
      <w:r w:rsidR="004F13ED">
        <w:tab/>
      </w:r>
      <w:r w:rsidR="004F13ED" w:rsidRPr="004F13ED">
        <w:rPr>
          <w:sz w:val="18"/>
        </w:rPr>
        <w:t>(Palestina)</w:t>
      </w:r>
      <w:r>
        <w:rPr>
          <w:sz w:val="18"/>
        </w:rPr>
        <w:t>.</w:t>
      </w:r>
      <w:r w:rsidR="000C770B">
        <w:rPr>
          <w:sz w:val="18"/>
        </w:rPr>
        <w:t xml:space="preserve">  </w:t>
      </w:r>
      <w:r w:rsidR="000C770B" w:rsidRPr="000C770B">
        <w:t>Uccisi gli abitanti della Palestina.</w:t>
      </w:r>
      <w:r w:rsidR="000C770B">
        <w:t xml:space="preserve"> Mosè riceve le “tavole della legge”.</w:t>
      </w:r>
    </w:p>
    <w:p w:rsidR="00DE2191" w:rsidRDefault="00DE2191" w:rsidP="004F13ED">
      <w:pPr>
        <w:spacing w:after="0"/>
        <w:ind w:left="284"/>
      </w:pPr>
      <w:r>
        <w:tab/>
      </w:r>
      <w:r>
        <w:tab/>
      </w:r>
      <w:r>
        <w:tab/>
        <w:t>Alle 12 tribù si aggiunge quella di Levi, la 13</w:t>
      </w:r>
      <w:r w:rsidRPr="00DE2191">
        <w:rPr>
          <w:vertAlign w:val="superscript"/>
        </w:rPr>
        <w:t>a</w:t>
      </w:r>
      <w:r>
        <w:t>, con funzioni sacerdotali.</w:t>
      </w:r>
    </w:p>
    <w:p w:rsidR="004F13ED" w:rsidRDefault="004F13ED" w:rsidP="004F13ED">
      <w:pPr>
        <w:spacing w:after="0"/>
        <w:ind w:left="284"/>
      </w:pPr>
    </w:p>
    <w:p w:rsidR="004F13ED" w:rsidRDefault="004F13ED" w:rsidP="004F13ED">
      <w:pPr>
        <w:spacing w:after="0"/>
        <w:ind w:left="284"/>
      </w:pPr>
      <w:r>
        <w:t>1</w:t>
      </w:r>
      <w:r w:rsidR="000C770B">
        <w:t>200</w:t>
      </w:r>
      <w:r w:rsidR="000C770B">
        <w:tab/>
      </w:r>
      <w:r w:rsidR="000C770B">
        <w:tab/>
        <w:t>Gli ebrei vengono attaccati dai Filistei. Per difendersi nasce la monarchia.</w:t>
      </w:r>
    </w:p>
    <w:p w:rsidR="00D0787A" w:rsidRDefault="00D0787A" w:rsidP="004F13ED">
      <w:pPr>
        <w:spacing w:after="0"/>
        <w:ind w:left="284"/>
      </w:pPr>
    </w:p>
    <w:p w:rsidR="000C770B" w:rsidRDefault="00750A08" w:rsidP="004F13ED">
      <w:pPr>
        <w:spacing w:after="0"/>
        <w:ind w:left="284"/>
      </w:pPr>
      <w:r>
        <w:t>102</w:t>
      </w:r>
      <w:r w:rsidR="00164313">
        <w:t>0-1</w:t>
      </w:r>
      <w:r>
        <w:t>00</w:t>
      </w:r>
      <w:r w:rsidR="000C770B">
        <w:t>0 a.C.</w:t>
      </w:r>
      <w:r w:rsidR="000C770B">
        <w:tab/>
      </w:r>
      <w:r w:rsidR="000C770B" w:rsidRPr="00164313">
        <w:rPr>
          <w:b/>
        </w:rPr>
        <w:t>Saul</w:t>
      </w:r>
      <w:r w:rsidR="000C770B">
        <w:t xml:space="preserve">, primo re. Muore </w:t>
      </w:r>
      <w:r w:rsidR="00164313">
        <w:t>suicida durante la guerra coi F</w:t>
      </w:r>
      <w:r w:rsidR="000C770B">
        <w:t>ilistei.</w:t>
      </w:r>
    </w:p>
    <w:p w:rsidR="000C770B" w:rsidRDefault="00164313" w:rsidP="004F13ED">
      <w:pPr>
        <w:spacing w:after="0"/>
        <w:ind w:left="284"/>
      </w:pPr>
      <w:r>
        <w:t>1</w:t>
      </w:r>
      <w:r w:rsidR="00750A08">
        <w:t>000-96</w:t>
      </w:r>
      <w:r w:rsidR="000C770B">
        <w:t>0 a.C.</w:t>
      </w:r>
      <w:r w:rsidR="000C770B">
        <w:tab/>
      </w:r>
      <w:r w:rsidR="000C770B" w:rsidRPr="00164313">
        <w:rPr>
          <w:b/>
        </w:rPr>
        <w:t>David</w:t>
      </w:r>
      <w:r w:rsidR="000C770B">
        <w:t>, sconfigge i filistei. Porta la capitale a Gerusalemme.</w:t>
      </w:r>
    </w:p>
    <w:p w:rsidR="000C770B" w:rsidRPr="000C770B" w:rsidRDefault="00750A08" w:rsidP="00D0787A">
      <w:pPr>
        <w:spacing w:after="0"/>
        <w:ind w:left="284"/>
        <w:jc w:val="both"/>
        <w:rPr>
          <w:sz w:val="18"/>
        </w:rPr>
      </w:pPr>
      <w:r>
        <w:t>960- 922</w:t>
      </w:r>
      <w:r w:rsidR="000C770B">
        <w:t xml:space="preserve"> a.C.</w:t>
      </w:r>
      <w:r w:rsidR="000C770B">
        <w:tab/>
      </w:r>
      <w:r w:rsidR="000C770B" w:rsidRPr="00164313">
        <w:rPr>
          <w:b/>
        </w:rPr>
        <w:t>Salomone</w:t>
      </w:r>
      <w:r w:rsidR="000C770B">
        <w:t xml:space="preserve">, ultimo re, molto saggio. Fa costruire il </w:t>
      </w:r>
      <w:r w:rsidR="000C770B" w:rsidRPr="00164313">
        <w:rPr>
          <w:b/>
          <w:u w:val="single"/>
        </w:rPr>
        <w:t>tempio</w:t>
      </w:r>
      <w:r w:rsidR="000C770B">
        <w:t xml:space="preserve"> e fa mettere per iscritto i </w:t>
      </w:r>
      <w:r w:rsidR="000C770B">
        <w:tab/>
      </w:r>
      <w:r w:rsidR="000C770B">
        <w:tab/>
      </w:r>
      <w:r w:rsidR="000C770B">
        <w:tab/>
        <w:t xml:space="preserve">primi cinque libri </w:t>
      </w:r>
      <w:r w:rsidR="000C770B" w:rsidRPr="000C770B">
        <w:rPr>
          <w:sz w:val="18"/>
        </w:rPr>
        <w:t>(la Torah o Pentateuco: Genesi, Esodo, Levitico, Numeri, Deuteronomio)</w:t>
      </w:r>
    </w:p>
    <w:p w:rsidR="000C770B" w:rsidRDefault="00E1428C" w:rsidP="004F13ED">
      <w:pPr>
        <w:spacing w:after="0"/>
        <w:ind w:left="284"/>
      </w:pPr>
      <w:r>
        <w:tab/>
      </w:r>
      <w:r>
        <w:tab/>
      </w:r>
      <w:r>
        <w:tab/>
        <w:t>(In realtà la Bibbia inizierà ad essere messa per iscritto intorno al 640 a.C.)</w:t>
      </w:r>
    </w:p>
    <w:p w:rsidR="00E1428C" w:rsidRDefault="00E1428C" w:rsidP="004F13ED">
      <w:pPr>
        <w:spacing w:after="0"/>
        <w:ind w:left="284"/>
      </w:pPr>
    </w:p>
    <w:p w:rsidR="000C770B" w:rsidRDefault="00750A08" w:rsidP="004F13ED">
      <w:pPr>
        <w:spacing w:after="0"/>
        <w:ind w:left="284"/>
      </w:pPr>
      <w:r>
        <w:t>724</w:t>
      </w:r>
      <w:r w:rsidR="000C770B">
        <w:t xml:space="preserve"> a.C.</w:t>
      </w:r>
      <w:r w:rsidR="000C770B">
        <w:tab/>
      </w:r>
      <w:r w:rsidR="000C770B">
        <w:tab/>
        <w:t>La parte settentrionale del regno distrutta dagli Assiri.</w:t>
      </w:r>
    </w:p>
    <w:p w:rsidR="000C770B" w:rsidRDefault="000C770B" w:rsidP="004F13ED">
      <w:pPr>
        <w:spacing w:after="0"/>
        <w:ind w:left="284"/>
      </w:pPr>
    </w:p>
    <w:p w:rsidR="000C770B" w:rsidRPr="000C770B" w:rsidRDefault="000C770B" w:rsidP="00D0787A">
      <w:pPr>
        <w:spacing w:after="0"/>
        <w:ind w:left="284"/>
        <w:jc w:val="both"/>
        <w:rPr>
          <w:sz w:val="18"/>
        </w:rPr>
      </w:pPr>
      <w:r>
        <w:t>587 a.C.</w:t>
      </w:r>
      <w:r>
        <w:tab/>
      </w:r>
      <w:r>
        <w:tab/>
        <w:t>La parte meridionale distrutta dai babilonesi; distrutto il tempio di Gerusal</w:t>
      </w:r>
      <w:r w:rsidR="00D0787A">
        <w:t xml:space="preserve">emme, </w:t>
      </w:r>
      <w:r w:rsidR="00D0787A">
        <w:tab/>
      </w:r>
      <w:r w:rsidR="00D0787A">
        <w:tab/>
      </w:r>
      <w:r w:rsidR="00D0787A">
        <w:tab/>
        <w:t>gli ebrei deportati a B</w:t>
      </w:r>
      <w:r>
        <w:t xml:space="preserve">abilonia  </w:t>
      </w:r>
      <w:r w:rsidRPr="000C770B">
        <w:rPr>
          <w:sz w:val="18"/>
        </w:rPr>
        <w:t>(</w:t>
      </w:r>
      <w:r w:rsidRPr="000C770B">
        <w:rPr>
          <w:sz w:val="18"/>
        </w:rPr>
        <w:sym w:font="Wingdings 3" w:char="F067"/>
      </w:r>
      <w:r w:rsidRPr="000C770B">
        <w:rPr>
          <w:sz w:val="18"/>
        </w:rPr>
        <w:t xml:space="preserve"> </w:t>
      </w:r>
      <w:r w:rsidRPr="008A5B59">
        <w:rPr>
          <w:b/>
        </w:rPr>
        <w:t>cattività babilonese</w:t>
      </w:r>
      <w:r w:rsidRPr="000C770B">
        <w:rPr>
          <w:sz w:val="18"/>
        </w:rPr>
        <w:t>)</w:t>
      </w:r>
    </w:p>
    <w:p w:rsidR="000C770B" w:rsidRPr="000C770B" w:rsidRDefault="000C770B" w:rsidP="004F13ED">
      <w:pPr>
        <w:spacing w:after="0"/>
        <w:ind w:left="284"/>
        <w:rPr>
          <w:sz w:val="18"/>
        </w:rPr>
      </w:pPr>
    </w:p>
    <w:p w:rsidR="009F5E20" w:rsidRDefault="000C770B" w:rsidP="00D0787A">
      <w:pPr>
        <w:spacing w:after="0"/>
        <w:ind w:left="284"/>
        <w:jc w:val="both"/>
      </w:pPr>
      <w:r>
        <w:t>539 a.C.</w:t>
      </w:r>
      <w:r>
        <w:tab/>
      </w:r>
      <w:r>
        <w:tab/>
        <w:t xml:space="preserve">Dopo circa 50 anni il re persiano Ciro </w:t>
      </w:r>
      <w:r w:rsidR="008A5B59">
        <w:t xml:space="preserve">il Grande </w:t>
      </w:r>
      <w:r>
        <w:t xml:space="preserve">permette agli ebrei </w:t>
      </w:r>
      <w:r w:rsidR="008A5B59">
        <w:t xml:space="preserve">di tornare in </w:t>
      </w:r>
      <w:r w:rsidR="008A5B59">
        <w:tab/>
      </w:r>
      <w:r w:rsidR="008A5B59">
        <w:tab/>
      </w:r>
      <w:r w:rsidR="008A5B59">
        <w:tab/>
        <w:t xml:space="preserve">Palestina e di </w:t>
      </w:r>
      <w:r>
        <w:t>ricostruire il tempio.</w:t>
      </w:r>
    </w:p>
    <w:p w:rsidR="009F5E20" w:rsidRDefault="009F5E20" w:rsidP="004F13ED">
      <w:pPr>
        <w:spacing w:after="0"/>
        <w:ind w:left="284"/>
      </w:pPr>
    </w:p>
    <w:p w:rsidR="009F5E20" w:rsidRDefault="009F5E20" w:rsidP="00D0787A">
      <w:pPr>
        <w:spacing w:after="0"/>
        <w:ind w:left="284"/>
        <w:jc w:val="both"/>
      </w:pPr>
      <w:r>
        <w:t>70 d.C.</w:t>
      </w:r>
      <w:r>
        <w:tab/>
      </w:r>
      <w:r>
        <w:tab/>
        <w:t xml:space="preserve">Dopo una rivolta contro Roma la Palestina distrutta dall’Imperatore Tito. Distrutto il </w:t>
      </w:r>
      <w:r>
        <w:tab/>
      </w:r>
      <w:r>
        <w:tab/>
      </w:r>
      <w:r>
        <w:tab/>
        <w:t xml:space="preserve">tempio di Gerusalemme per la seconda volta </w:t>
      </w:r>
      <w:r w:rsidRPr="009F5E20">
        <w:rPr>
          <w:sz w:val="18"/>
        </w:rPr>
        <w:t>(non sarà più ricostruito)</w:t>
      </w:r>
      <w:r>
        <w:t xml:space="preserve">, gli ebrei  cacciati </w:t>
      </w:r>
      <w:r>
        <w:tab/>
      </w:r>
      <w:r>
        <w:tab/>
      </w:r>
      <w:r>
        <w:tab/>
        <w:t>dalla “terra promessa”.</w:t>
      </w:r>
    </w:p>
    <w:p w:rsidR="00C879A9" w:rsidRDefault="00C879A9" w:rsidP="004F13ED">
      <w:pPr>
        <w:spacing w:after="0"/>
        <w:ind w:left="284"/>
      </w:pPr>
    </w:p>
    <w:p w:rsidR="00C879A9" w:rsidRDefault="00D0787A" w:rsidP="00D0787A">
      <w:pPr>
        <w:spacing w:after="0"/>
        <w:ind w:left="284"/>
      </w:pPr>
      <w:r>
        <w:t>13</w:t>
      </w:r>
      <w:r w:rsidR="00C879A9">
        <w:t>5 d.C.</w:t>
      </w:r>
      <w:r w:rsidR="00C879A9">
        <w:tab/>
      </w:r>
      <w:r w:rsidR="00C879A9">
        <w:tab/>
        <w:t>L’imperatore romano Adriano stabilisce una vo</w:t>
      </w:r>
      <w:r>
        <w:t>lta per tutte che gli ebrei non</w:t>
      </w:r>
      <w:r w:rsidR="00C879A9">
        <w:tab/>
      </w:r>
      <w:r w:rsidR="00C879A9">
        <w:tab/>
      </w:r>
      <w:r w:rsidR="00C879A9">
        <w:tab/>
      </w:r>
      <w:r w:rsidR="00C879A9">
        <w:tab/>
        <w:t xml:space="preserve">possono più </w:t>
      </w:r>
      <w:r w:rsidR="00164313">
        <w:t>abitare</w:t>
      </w:r>
      <w:r w:rsidR="00C879A9">
        <w:t xml:space="preserve"> in Palestina  (</w:t>
      </w:r>
      <w:r w:rsidR="00C879A9">
        <w:sym w:font="Wingdings 3" w:char="F067"/>
      </w:r>
      <w:r w:rsidR="00C879A9">
        <w:t xml:space="preserve"> </w:t>
      </w:r>
      <w:proofErr w:type="spellStart"/>
      <w:r w:rsidR="00C879A9" w:rsidRPr="0074784F">
        <w:rPr>
          <w:b/>
        </w:rPr>
        <w:t>diàspora</w:t>
      </w:r>
      <w:proofErr w:type="spellEnd"/>
      <w:r w:rsidR="00C879A9">
        <w:t>)</w:t>
      </w:r>
    </w:p>
    <w:p w:rsidR="00C879A9" w:rsidRDefault="00C879A9" w:rsidP="004F13ED">
      <w:pPr>
        <w:spacing w:after="0"/>
        <w:ind w:left="284"/>
      </w:pPr>
    </w:p>
    <w:p w:rsidR="002D20E6" w:rsidRDefault="002D20E6" w:rsidP="004F13ED">
      <w:pPr>
        <w:spacing w:after="0"/>
        <w:ind w:left="284"/>
      </w:pPr>
      <w:r>
        <w:t>1348</w:t>
      </w:r>
      <w:r>
        <w:tab/>
      </w:r>
      <w:r>
        <w:tab/>
        <w:t xml:space="preserve">Si diffonde in Europa la “peste nera”. Gli ebrei vengono ritenuti responsabili del </w:t>
      </w:r>
      <w:r>
        <w:tab/>
      </w:r>
      <w:r>
        <w:tab/>
      </w:r>
      <w:r>
        <w:tab/>
        <w:t>contagio e massacrati a migliaia in varie città europee, soprattutto tedesche.</w:t>
      </w:r>
      <w:r w:rsidR="0025107D">
        <w:t xml:space="preserve"> </w:t>
      </w:r>
    </w:p>
    <w:p w:rsidR="002D20E6" w:rsidRDefault="002D20E6" w:rsidP="004F13ED">
      <w:pPr>
        <w:spacing w:after="0"/>
        <w:ind w:left="284"/>
      </w:pPr>
    </w:p>
    <w:p w:rsidR="00C879A9" w:rsidRDefault="00164313" w:rsidP="004F13ED">
      <w:pPr>
        <w:spacing w:after="0"/>
        <w:ind w:left="284"/>
      </w:pPr>
      <w:r>
        <w:t>1</w:t>
      </w:r>
      <w:r w:rsidR="00C879A9">
        <w:t>492 d.C.</w:t>
      </w:r>
      <w:r w:rsidR="00C879A9">
        <w:tab/>
      </w:r>
      <w:r w:rsidR="00C879A9">
        <w:tab/>
        <w:t>Cacciata degli ebrei dal regno di Spagna.</w:t>
      </w:r>
    </w:p>
    <w:p w:rsidR="0025107D" w:rsidRDefault="0025107D" w:rsidP="004F13ED">
      <w:pPr>
        <w:spacing w:after="0"/>
        <w:ind w:left="284"/>
      </w:pPr>
    </w:p>
    <w:p w:rsidR="0025107D" w:rsidRDefault="0025107D" w:rsidP="004F13ED">
      <w:pPr>
        <w:spacing w:after="0"/>
        <w:ind w:left="284"/>
      </w:pPr>
      <w:r>
        <w:t>1496 d.C.</w:t>
      </w:r>
      <w:r>
        <w:tab/>
      </w:r>
      <w:r>
        <w:tab/>
        <w:t>Cacciata degli ebrei dal Portogallo.</w:t>
      </w:r>
    </w:p>
    <w:p w:rsidR="00C879A9" w:rsidRDefault="00C879A9" w:rsidP="004F13ED">
      <w:pPr>
        <w:spacing w:after="0"/>
        <w:ind w:left="284"/>
      </w:pPr>
    </w:p>
    <w:p w:rsidR="00C879A9" w:rsidRDefault="0025107D" w:rsidP="004F13ED">
      <w:pPr>
        <w:spacing w:after="0"/>
        <w:ind w:left="284"/>
      </w:pPr>
      <w:r>
        <w:t xml:space="preserve"> 1881-1921</w:t>
      </w:r>
      <w:r w:rsidR="00C879A9">
        <w:tab/>
      </w:r>
      <w:r>
        <w:tab/>
        <w:t>P</w:t>
      </w:r>
      <w:r w:rsidR="00C879A9">
        <w:t>OGROM</w:t>
      </w:r>
      <w:r>
        <w:t xml:space="preserve"> in Russia</w:t>
      </w:r>
      <w:r w:rsidR="00164313">
        <w:t>:  A</w:t>
      </w:r>
      <w:r w:rsidR="00C879A9">
        <w:t xml:space="preserve">ttacchi agli ebrei, accusati di vari reati o colpe (non </w:t>
      </w:r>
      <w:r>
        <w:tab/>
      </w:r>
      <w:r>
        <w:tab/>
      </w:r>
      <w:r>
        <w:tab/>
      </w:r>
      <w:r>
        <w:tab/>
      </w:r>
      <w:r w:rsidR="00C879A9">
        <w:t>dimostrabili).</w:t>
      </w:r>
    </w:p>
    <w:p w:rsidR="00C879A9" w:rsidRDefault="00C879A9" w:rsidP="004F13ED">
      <w:pPr>
        <w:spacing w:after="0"/>
        <w:ind w:left="284"/>
      </w:pPr>
    </w:p>
    <w:p w:rsidR="00164313" w:rsidRDefault="00164313" w:rsidP="004F13ED">
      <w:pPr>
        <w:spacing w:after="0"/>
        <w:ind w:left="284"/>
      </w:pPr>
      <w:r>
        <w:t>Fine 1800</w:t>
      </w:r>
      <w:r>
        <w:tab/>
      </w:r>
      <w:r>
        <w:tab/>
        <w:t>SIONISMO: Nasce un movimento che vuole far tornare gli ebrei in Palestina.</w:t>
      </w:r>
    </w:p>
    <w:p w:rsidR="00164313" w:rsidRDefault="00164313" w:rsidP="004F13ED">
      <w:pPr>
        <w:spacing w:after="0"/>
        <w:ind w:left="284"/>
      </w:pPr>
    </w:p>
    <w:p w:rsidR="00376FE4" w:rsidRPr="0059712F" w:rsidRDefault="00ED4A12" w:rsidP="004F13ED">
      <w:pPr>
        <w:spacing w:after="0"/>
        <w:ind w:left="284"/>
        <w:rPr>
          <w:b/>
          <w:sz w:val="28"/>
        </w:rPr>
      </w:pPr>
      <w:r>
        <w:rPr>
          <w:noProof/>
          <w:lang w:eastAsia="it-IT"/>
        </w:rPr>
        <w:lastRenderedPageBreak/>
        <w:pict>
          <v:shape id="_x0000_s1027" type="#_x0000_t32" style="position:absolute;left:0;text-align:left;margin-left:2.75pt;margin-top:-.25pt;width:.05pt;height:448.5pt;z-index:251659264" o:connectortype="straight">
            <v:stroke endarrow="block"/>
          </v:shape>
        </w:pict>
      </w:r>
      <w:r w:rsidR="00376FE4" w:rsidRPr="0059712F">
        <w:rPr>
          <w:b/>
          <w:sz w:val="28"/>
        </w:rPr>
        <w:t>Seconda guerra mondiale (1939-1945)</w:t>
      </w:r>
    </w:p>
    <w:p w:rsidR="00376FE4" w:rsidRDefault="00376FE4" w:rsidP="004F13ED">
      <w:pPr>
        <w:spacing w:after="0"/>
        <w:ind w:left="284"/>
      </w:pPr>
    </w:p>
    <w:p w:rsidR="00376FE4" w:rsidRDefault="00C75E72" w:rsidP="0059712F">
      <w:pPr>
        <w:pStyle w:val="Paragrafoelenco"/>
        <w:numPr>
          <w:ilvl w:val="0"/>
          <w:numId w:val="1"/>
        </w:numPr>
        <w:spacing w:after="0"/>
        <w:jc w:val="both"/>
      </w:pPr>
      <w:r>
        <w:t>Nel 1925</w:t>
      </w:r>
      <w:r w:rsidR="00376FE4">
        <w:t xml:space="preserve"> Hitler pubblica il </w:t>
      </w:r>
      <w:proofErr w:type="spellStart"/>
      <w:r w:rsidR="00376FE4" w:rsidRPr="0059712F">
        <w:rPr>
          <w:b/>
        </w:rPr>
        <w:t>Mein</w:t>
      </w:r>
      <w:proofErr w:type="spellEnd"/>
      <w:r w:rsidR="00376FE4" w:rsidRPr="0059712F">
        <w:rPr>
          <w:b/>
        </w:rPr>
        <w:t xml:space="preserve"> </w:t>
      </w:r>
      <w:proofErr w:type="spellStart"/>
      <w:r w:rsidR="00376FE4" w:rsidRPr="0059712F">
        <w:rPr>
          <w:b/>
        </w:rPr>
        <w:t>Kampf</w:t>
      </w:r>
      <w:proofErr w:type="spellEnd"/>
      <w:r w:rsidR="00376FE4">
        <w:t xml:space="preserve">, </w:t>
      </w:r>
      <w:r w:rsidR="00376FE4" w:rsidRPr="0059712F">
        <w:rPr>
          <w:i/>
        </w:rPr>
        <w:t>La mia battaglia</w:t>
      </w:r>
      <w:r w:rsidR="00376FE4">
        <w:t xml:space="preserve">. </w:t>
      </w:r>
      <w:r w:rsidR="0059712F">
        <w:t>A</w:t>
      </w:r>
      <w:r w:rsidR="00376FE4">
        <w:t>l centro i concetti di purezza della razza, di arianesimo e di antisemitismo</w:t>
      </w:r>
      <w:r w:rsidR="00D0787A">
        <w:t xml:space="preserve"> (avversione e lotta contro gli ebrei)</w:t>
      </w:r>
      <w:r w:rsidR="00376FE4">
        <w:t>.</w:t>
      </w:r>
    </w:p>
    <w:p w:rsidR="00376FE4" w:rsidRPr="00091CB5" w:rsidRDefault="00376FE4" w:rsidP="0059712F">
      <w:pPr>
        <w:pStyle w:val="Paragrafoelenco"/>
        <w:spacing w:after="0"/>
        <w:ind w:left="644"/>
        <w:jc w:val="both"/>
        <w:rPr>
          <w:sz w:val="12"/>
        </w:rPr>
      </w:pPr>
    </w:p>
    <w:p w:rsidR="00376FE4" w:rsidRDefault="00376FE4" w:rsidP="0059712F">
      <w:pPr>
        <w:pStyle w:val="Paragrafoelenco"/>
        <w:numPr>
          <w:ilvl w:val="0"/>
          <w:numId w:val="1"/>
        </w:numPr>
        <w:spacing w:after="0"/>
        <w:jc w:val="both"/>
      </w:pPr>
      <w:r>
        <w:t>Nel 1933 Hitler viene nominato capo del governo</w:t>
      </w:r>
      <w:r w:rsidR="0059712F">
        <w:t xml:space="preserve"> e prende il potere in Germania</w:t>
      </w:r>
      <w:r>
        <w:t>.</w:t>
      </w:r>
    </w:p>
    <w:p w:rsidR="00376FE4" w:rsidRPr="00091CB5" w:rsidRDefault="00376FE4" w:rsidP="0059712F">
      <w:pPr>
        <w:pStyle w:val="Paragrafoelenco"/>
        <w:jc w:val="both"/>
        <w:rPr>
          <w:sz w:val="10"/>
        </w:rPr>
      </w:pPr>
    </w:p>
    <w:p w:rsidR="00376FE4" w:rsidRDefault="0059712F" w:rsidP="0059712F">
      <w:pPr>
        <w:pStyle w:val="Paragrafoelenco"/>
        <w:numPr>
          <w:ilvl w:val="0"/>
          <w:numId w:val="1"/>
        </w:numPr>
        <w:spacing w:after="0"/>
        <w:jc w:val="both"/>
      </w:pPr>
      <w:r>
        <w:t xml:space="preserve">Nascono i </w:t>
      </w:r>
      <w:r w:rsidRPr="0059712F">
        <w:rPr>
          <w:b/>
        </w:rPr>
        <w:t>lager</w:t>
      </w:r>
      <w:r>
        <w:t xml:space="preserve">, campi di concentramento: gli oppositori venivano annientati (Auschwitz, </w:t>
      </w:r>
      <w:proofErr w:type="spellStart"/>
      <w:r>
        <w:t>Treblinka</w:t>
      </w:r>
      <w:proofErr w:type="spellEnd"/>
      <w:r>
        <w:t xml:space="preserve">, </w:t>
      </w:r>
      <w:proofErr w:type="spellStart"/>
      <w:r>
        <w:t>Mauthausen</w:t>
      </w:r>
      <w:proofErr w:type="spellEnd"/>
      <w:r>
        <w:t>, ecc.)</w:t>
      </w:r>
    </w:p>
    <w:p w:rsidR="0059712F" w:rsidRPr="00091CB5" w:rsidRDefault="0059712F" w:rsidP="0059712F">
      <w:pPr>
        <w:pStyle w:val="Paragrafoelenco"/>
        <w:jc w:val="both"/>
        <w:rPr>
          <w:sz w:val="12"/>
        </w:rPr>
      </w:pPr>
    </w:p>
    <w:p w:rsidR="0059712F" w:rsidRDefault="0059712F" w:rsidP="0059712F">
      <w:pPr>
        <w:pStyle w:val="Paragrafoelenco"/>
        <w:numPr>
          <w:ilvl w:val="0"/>
          <w:numId w:val="1"/>
        </w:numPr>
        <w:spacing w:after="0"/>
        <w:jc w:val="both"/>
      </w:pPr>
      <w:r>
        <w:t xml:space="preserve">1935, </w:t>
      </w:r>
      <w:r w:rsidRPr="0059712F">
        <w:rPr>
          <w:b/>
        </w:rPr>
        <w:t>Leggi di Norimberga</w:t>
      </w:r>
      <w:r>
        <w:t>: gli ebrei perdono la cittadinanza tedesca e i diritti politici e civili. Vengono dichiarati ufficialmente “sottouomini”, razza inferiore. Molti emigrano.</w:t>
      </w:r>
    </w:p>
    <w:p w:rsidR="0059712F" w:rsidRPr="00091CB5" w:rsidRDefault="0059712F" w:rsidP="0059712F">
      <w:pPr>
        <w:pStyle w:val="Paragrafoelenco"/>
        <w:jc w:val="both"/>
        <w:rPr>
          <w:sz w:val="12"/>
        </w:rPr>
      </w:pPr>
    </w:p>
    <w:p w:rsidR="00C75E72" w:rsidRDefault="0059712F" w:rsidP="00C75E72">
      <w:pPr>
        <w:pStyle w:val="Paragrafoelenco"/>
        <w:numPr>
          <w:ilvl w:val="0"/>
          <w:numId w:val="1"/>
        </w:numPr>
        <w:jc w:val="both"/>
      </w:pPr>
      <w:r>
        <w:t xml:space="preserve">1938, </w:t>
      </w:r>
      <w:r w:rsidRPr="0059712F">
        <w:rPr>
          <w:b/>
        </w:rPr>
        <w:t>notte dei cristalli</w:t>
      </w:r>
      <w:r>
        <w:t>: infrante le vetrine dei negozi degli ebrei, distrutte sinagoghe, incendiate abitazioni, arrestati, feriti e uccisi ebrei in tutta la Germania.</w:t>
      </w:r>
    </w:p>
    <w:p w:rsidR="00C75E72" w:rsidRPr="00C75E72" w:rsidRDefault="00C75E72" w:rsidP="00C75E72">
      <w:pPr>
        <w:pStyle w:val="Paragrafoelenco"/>
        <w:ind w:left="644"/>
        <w:jc w:val="both"/>
        <w:rPr>
          <w:sz w:val="12"/>
        </w:rPr>
      </w:pPr>
    </w:p>
    <w:p w:rsidR="00C75E72" w:rsidRDefault="00C75E72" w:rsidP="0059712F">
      <w:pPr>
        <w:pStyle w:val="Paragrafoelenco"/>
        <w:numPr>
          <w:ilvl w:val="0"/>
          <w:numId w:val="1"/>
        </w:numPr>
        <w:spacing w:after="0"/>
        <w:jc w:val="both"/>
      </w:pPr>
      <w:r>
        <w:t>Nel 1938 anche Mussolini introduce le leggi razziali in Italia.</w:t>
      </w:r>
    </w:p>
    <w:p w:rsidR="0059712F" w:rsidRPr="00091CB5" w:rsidRDefault="0059712F" w:rsidP="0059712F">
      <w:pPr>
        <w:pStyle w:val="Paragrafoelenco"/>
        <w:jc w:val="both"/>
        <w:rPr>
          <w:sz w:val="10"/>
        </w:rPr>
      </w:pPr>
    </w:p>
    <w:p w:rsidR="0059712F" w:rsidRDefault="0059712F" w:rsidP="0059712F">
      <w:pPr>
        <w:pStyle w:val="Paragrafoelenco"/>
        <w:numPr>
          <w:ilvl w:val="0"/>
          <w:numId w:val="1"/>
        </w:numPr>
        <w:spacing w:after="0"/>
        <w:jc w:val="both"/>
      </w:pPr>
      <w:r>
        <w:t xml:space="preserve">A partire dal 1942 decretata la </w:t>
      </w:r>
      <w:r w:rsidRPr="0059712F">
        <w:rPr>
          <w:b/>
        </w:rPr>
        <w:t>“Soluzione finale”</w:t>
      </w:r>
      <w:r w:rsidR="00945041">
        <w:t>: lo sterminio di sei</w:t>
      </w:r>
      <w:r>
        <w:t xml:space="preserve"> milioni di ebrei.</w:t>
      </w:r>
    </w:p>
    <w:p w:rsidR="00983987" w:rsidRDefault="00983987" w:rsidP="00983987">
      <w:pPr>
        <w:spacing w:after="0"/>
        <w:jc w:val="both"/>
      </w:pPr>
    </w:p>
    <w:p w:rsidR="00983987" w:rsidRDefault="00983987" w:rsidP="00091CB5">
      <w:pPr>
        <w:spacing w:after="0"/>
        <w:ind w:left="284"/>
        <w:jc w:val="both"/>
      </w:pPr>
    </w:p>
    <w:p w:rsidR="00091CB5" w:rsidRDefault="00091CB5" w:rsidP="00091CB5">
      <w:pPr>
        <w:spacing w:after="0"/>
        <w:ind w:left="284"/>
        <w:jc w:val="both"/>
      </w:pPr>
      <w:r>
        <w:t>1948 d.C.</w:t>
      </w:r>
      <w:r>
        <w:tab/>
      </w:r>
      <w:r>
        <w:tab/>
        <w:t>Al termine della Seconda Guerra Mondiale nasce lo stato di Isra</w:t>
      </w:r>
      <w:r w:rsidR="00ED4A12">
        <w:t xml:space="preserve">ele con il consenso </w:t>
      </w:r>
      <w:r w:rsidR="00ED4A12">
        <w:tab/>
      </w:r>
      <w:r w:rsidR="00ED4A12">
        <w:tab/>
      </w:r>
      <w:r w:rsidR="00ED4A12">
        <w:tab/>
        <w:t>dell’ONU (il piano di spartizione del territorio è illustrato nella seconda immagine).</w:t>
      </w:r>
    </w:p>
    <w:p w:rsidR="00091CB5" w:rsidRDefault="00091CB5" w:rsidP="00091CB5">
      <w:pPr>
        <w:spacing w:after="0"/>
        <w:ind w:left="284"/>
      </w:pPr>
    </w:p>
    <w:p w:rsidR="00091CB5" w:rsidRDefault="00091CB5" w:rsidP="00091CB5">
      <w:pPr>
        <w:spacing w:after="0"/>
        <w:ind w:left="284"/>
        <w:jc w:val="both"/>
      </w:pPr>
      <w:r>
        <w:t>1967 d.C.</w:t>
      </w:r>
      <w:r>
        <w:tab/>
      </w:r>
      <w:r>
        <w:tab/>
        <w:t xml:space="preserve">Israele vince quattro guerre contro la Lega Araba e crea uno Stato che non tiene </w:t>
      </w:r>
      <w:r>
        <w:tab/>
      </w:r>
      <w:r>
        <w:tab/>
      </w:r>
      <w:r>
        <w:tab/>
        <w:t>conto dei diritti dei palestinesi e delle aree a loro assegnate.</w:t>
      </w:r>
    </w:p>
    <w:p w:rsidR="00ED4A12" w:rsidRDefault="00ED4A12" w:rsidP="00091CB5">
      <w:pPr>
        <w:spacing w:after="0"/>
        <w:ind w:left="284"/>
      </w:pPr>
    </w:p>
    <w:p w:rsidR="00ED4A12" w:rsidRDefault="00ED4A12" w:rsidP="00091CB5">
      <w:pPr>
        <w:spacing w:after="0"/>
        <w:ind w:left="284"/>
      </w:pPr>
      <w:r>
        <w:t>2010</w:t>
      </w:r>
      <w:r>
        <w:tab/>
      </w:r>
      <w:r>
        <w:tab/>
        <w:t xml:space="preserve">I palestinesi ridotti a vivere in </w:t>
      </w:r>
      <w:r w:rsidR="00692609">
        <w:t xml:space="preserve">due </w:t>
      </w:r>
      <w:r>
        <w:t>ristrette aree</w:t>
      </w:r>
      <w:r w:rsidR="00692609">
        <w:t>: la Cisgiordania e la Striscia di Gaza.</w:t>
      </w:r>
      <w:r>
        <w:t xml:space="preserve"> </w:t>
      </w:r>
      <w:r>
        <w:tab/>
      </w:r>
      <w:r>
        <w:tab/>
      </w:r>
      <w:r>
        <w:tab/>
      </w:r>
      <w:r w:rsidR="00692609">
        <w:t xml:space="preserve">Sono </w:t>
      </w:r>
      <w:r>
        <w:t>rinchiusi dentro mura con filo spinato e telecamere.</w:t>
      </w:r>
    </w:p>
    <w:p w:rsidR="00945041" w:rsidRDefault="00091CB5" w:rsidP="00091CB5">
      <w:pPr>
        <w:spacing w:after="0"/>
        <w:ind w:left="284"/>
      </w:pPr>
      <w:r>
        <w:tab/>
      </w:r>
      <w:r>
        <w:tab/>
      </w:r>
      <w:r>
        <w:tab/>
      </w:r>
    </w:p>
    <w:p w:rsidR="00091CB5" w:rsidRDefault="00945041" w:rsidP="00091CB5">
      <w:pPr>
        <w:spacing w:after="0"/>
        <w:ind w:left="284"/>
      </w:pPr>
      <w:r>
        <w:t>Oggi</w:t>
      </w:r>
      <w:r>
        <w:tab/>
      </w:r>
      <w:r>
        <w:tab/>
      </w:r>
      <w:r>
        <w:tab/>
      </w:r>
      <w:r w:rsidR="00091CB5">
        <w:t>Scontri fra i</w:t>
      </w:r>
      <w:r w:rsidR="00692609">
        <w:t xml:space="preserve">sraeliani e palestinesi </w:t>
      </w:r>
      <w:r w:rsidR="004C0796">
        <w:t xml:space="preserve"> </w:t>
      </w:r>
      <w:r w:rsidR="00692609">
        <w:t>(tutt</w:t>
      </w:r>
      <w:r w:rsidR="00091CB5">
        <w:t>ora in corso).</w:t>
      </w:r>
    </w:p>
    <w:p w:rsidR="00091CB5" w:rsidRDefault="00091CB5" w:rsidP="00091CB5">
      <w:pPr>
        <w:spacing w:after="0"/>
        <w:ind w:left="284"/>
      </w:pPr>
    </w:p>
    <w:p w:rsidR="00091CB5" w:rsidRDefault="00091CB5" w:rsidP="00091CB5">
      <w:pPr>
        <w:spacing w:after="0"/>
        <w:ind w:left="284"/>
      </w:pPr>
    </w:p>
    <w:p w:rsidR="00983987" w:rsidRDefault="00983987" w:rsidP="00983987">
      <w:pPr>
        <w:spacing w:after="0"/>
        <w:jc w:val="center"/>
      </w:pPr>
      <w:r>
        <w:rPr>
          <w:noProof/>
          <w:lang w:eastAsia="it-IT"/>
        </w:rPr>
        <w:drawing>
          <wp:inline distT="0" distB="0" distL="0" distR="0">
            <wp:extent cx="4708200" cy="3448050"/>
            <wp:effectExtent l="19050" t="0" r="0" b="0"/>
            <wp:docPr id="3" name="Immagine 4" descr="C:\Users\mio\Desktop\579027_4863412993512_67876998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o\Desktop\579027_4863412993512_678769982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44" cy="345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3987" w:rsidSect="00376FE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45539"/>
    <w:multiLevelType w:val="hybridMultilevel"/>
    <w:tmpl w:val="2A80D074"/>
    <w:lvl w:ilvl="0" w:tplc="F3A6EB0E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4F13ED"/>
    <w:rsid w:val="00091CB5"/>
    <w:rsid w:val="000C770B"/>
    <w:rsid w:val="00164313"/>
    <w:rsid w:val="0025107D"/>
    <w:rsid w:val="002D20E6"/>
    <w:rsid w:val="003321EE"/>
    <w:rsid w:val="00376FE4"/>
    <w:rsid w:val="003F2FC5"/>
    <w:rsid w:val="004B1EBC"/>
    <w:rsid w:val="004C0796"/>
    <w:rsid w:val="004F13ED"/>
    <w:rsid w:val="0059712F"/>
    <w:rsid w:val="00692609"/>
    <w:rsid w:val="0074784F"/>
    <w:rsid w:val="00750A08"/>
    <w:rsid w:val="007977B5"/>
    <w:rsid w:val="008A5B59"/>
    <w:rsid w:val="008E717E"/>
    <w:rsid w:val="00945041"/>
    <w:rsid w:val="00952F53"/>
    <w:rsid w:val="00983987"/>
    <w:rsid w:val="009F5E20"/>
    <w:rsid w:val="00B04F2D"/>
    <w:rsid w:val="00C6473D"/>
    <w:rsid w:val="00C75E72"/>
    <w:rsid w:val="00C879A9"/>
    <w:rsid w:val="00CD5789"/>
    <w:rsid w:val="00CF38F5"/>
    <w:rsid w:val="00D0787A"/>
    <w:rsid w:val="00DE2191"/>
    <w:rsid w:val="00E1428C"/>
    <w:rsid w:val="00EA69F9"/>
    <w:rsid w:val="00ED4A12"/>
    <w:rsid w:val="00F34FAF"/>
    <w:rsid w:val="00FD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4FA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6FE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76F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</dc:creator>
  <cp:lastModifiedBy>mio</cp:lastModifiedBy>
  <cp:revision>28</cp:revision>
  <cp:lastPrinted>2012-11-13T14:47:00Z</cp:lastPrinted>
  <dcterms:created xsi:type="dcterms:W3CDTF">2012-11-06T14:04:00Z</dcterms:created>
  <dcterms:modified xsi:type="dcterms:W3CDTF">2015-02-12T23:48:00Z</dcterms:modified>
</cp:coreProperties>
</file>