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62" w:rsidRDefault="00471262" w:rsidP="000170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5610A" w:rsidRPr="00813AAE" w:rsidRDefault="00017097" w:rsidP="000170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3AAE">
        <w:rPr>
          <w:rFonts w:ascii="Times New Roman" w:hAnsi="Times New Roman" w:cs="Times New Roman"/>
          <w:b/>
          <w:sz w:val="28"/>
        </w:rPr>
        <w:t>PRE-ROMANTICISMO</w:t>
      </w:r>
    </w:p>
    <w:p w:rsidR="00017097" w:rsidRDefault="00017097" w:rsidP="00017097">
      <w:pPr>
        <w:spacing w:after="0"/>
        <w:rPr>
          <w:rFonts w:ascii="Times New Roman" w:hAnsi="Times New Roman" w:cs="Times New Roman"/>
          <w:sz w:val="24"/>
        </w:rPr>
      </w:pPr>
    </w:p>
    <w:p w:rsidR="00017097" w:rsidRDefault="00017097" w:rsidP="00017097">
      <w:pPr>
        <w:spacing w:after="0"/>
        <w:rPr>
          <w:rFonts w:ascii="Times New Roman" w:hAnsi="Times New Roman" w:cs="Times New Roman"/>
          <w:sz w:val="24"/>
        </w:rPr>
      </w:pPr>
      <w:r w:rsidRPr="00017097">
        <w:rPr>
          <w:rFonts w:ascii="Times New Roman" w:hAnsi="Times New Roman" w:cs="Times New Roman"/>
          <w:sz w:val="24"/>
        </w:rPr>
        <w:t xml:space="preserve">STURM UND DRANG </w:t>
      </w:r>
      <w:r w:rsidRPr="00017097">
        <w:rPr>
          <w:rFonts w:ascii="Times New Roman" w:hAnsi="Times New Roman" w:cs="Times New Roman"/>
          <w:sz w:val="24"/>
        </w:rPr>
        <w:tab/>
        <w:t>“Tempesta e assalto”</w:t>
      </w:r>
      <w:r w:rsidRPr="00017097">
        <w:rPr>
          <w:rFonts w:ascii="Times New Roman" w:hAnsi="Times New Roman" w:cs="Times New Roman"/>
          <w:sz w:val="24"/>
        </w:rPr>
        <w:tab/>
        <w:t xml:space="preserve">Germania </w:t>
      </w:r>
      <w:r w:rsidR="007B3D62">
        <w:rPr>
          <w:rFonts w:ascii="Times New Roman" w:hAnsi="Times New Roman" w:cs="Times New Roman"/>
          <w:sz w:val="24"/>
        </w:rPr>
        <w:tab/>
        <w:t>(</w:t>
      </w:r>
      <w:r w:rsidRPr="00017097">
        <w:rPr>
          <w:rFonts w:ascii="Times New Roman" w:hAnsi="Times New Roman" w:cs="Times New Roman"/>
          <w:sz w:val="24"/>
        </w:rPr>
        <w:t>1770-1790</w:t>
      </w:r>
      <w:r w:rsidR="007B3D62">
        <w:rPr>
          <w:rFonts w:ascii="Times New Roman" w:hAnsi="Times New Roman" w:cs="Times New Roman"/>
          <w:sz w:val="24"/>
        </w:rPr>
        <w:t>)</w:t>
      </w:r>
    </w:p>
    <w:p w:rsidR="00017097" w:rsidRPr="00017097" w:rsidRDefault="00017097" w:rsidP="0001709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17097">
        <w:rPr>
          <w:rFonts w:ascii="Times New Roman" w:hAnsi="Times New Roman" w:cs="Times New Roman"/>
          <w:sz w:val="24"/>
        </w:rPr>
        <w:t xml:space="preserve">Poeti ribelli, non integrati nella società; </w:t>
      </w:r>
    </w:p>
    <w:p w:rsidR="00017097" w:rsidRDefault="00017097" w:rsidP="0001709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17097">
        <w:rPr>
          <w:rFonts w:ascii="Times New Roman" w:hAnsi="Times New Roman" w:cs="Times New Roman"/>
          <w:sz w:val="24"/>
        </w:rPr>
        <w:t>esaltano la figura del “genio” che crea, libero da qualsiasi regola;</w:t>
      </w:r>
    </w:p>
    <w:p w:rsidR="00017097" w:rsidRDefault="00017097" w:rsidP="0001709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sono in lotta contro le regole, la tradizione, l’imitazione;</w:t>
      </w:r>
    </w:p>
    <w:p w:rsidR="00017097" w:rsidRDefault="00017097" w:rsidP="0001709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intendono difendere con forza il carattere nazionale “tedesco”</w:t>
      </w:r>
      <w:r w:rsidR="00A03BF3">
        <w:rPr>
          <w:rFonts w:ascii="Times New Roman" w:hAnsi="Times New Roman" w:cs="Times New Roman"/>
          <w:sz w:val="24"/>
        </w:rPr>
        <w:t>;</w:t>
      </w:r>
    </w:p>
    <w:p w:rsidR="00A03BF3" w:rsidRDefault="00A03BF3" w:rsidP="00017097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individualismo, inquietudine, sentimenti molto accesi.</w:t>
      </w:r>
    </w:p>
    <w:p w:rsidR="00017097" w:rsidRDefault="00017097" w:rsidP="00017097">
      <w:pPr>
        <w:pStyle w:val="Paragrafoelenco"/>
        <w:spacing w:after="0"/>
        <w:rPr>
          <w:rFonts w:ascii="Times New Roman" w:hAnsi="Times New Roman" w:cs="Times New Roman"/>
          <w:sz w:val="24"/>
        </w:rPr>
      </w:pPr>
    </w:p>
    <w:p w:rsidR="00017097" w:rsidRDefault="00017097" w:rsidP="00017097">
      <w:pPr>
        <w:pStyle w:val="Paragrafoelenco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WOLFGANG GOETHE:</w:t>
      </w:r>
    </w:p>
    <w:p w:rsidR="00017097" w:rsidRDefault="00017097" w:rsidP="0001709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03BF3">
        <w:rPr>
          <w:rFonts w:ascii="Times New Roman" w:hAnsi="Times New Roman" w:cs="Times New Roman"/>
          <w:b/>
          <w:i/>
          <w:sz w:val="24"/>
        </w:rPr>
        <w:t xml:space="preserve">I dolori del giovane </w:t>
      </w:r>
      <w:proofErr w:type="spellStart"/>
      <w:r w:rsidRPr="00A03BF3">
        <w:rPr>
          <w:rFonts w:ascii="Times New Roman" w:hAnsi="Times New Roman" w:cs="Times New Roman"/>
          <w:b/>
          <w:i/>
          <w:sz w:val="24"/>
        </w:rPr>
        <w:t>Werter</w:t>
      </w:r>
      <w:proofErr w:type="spellEnd"/>
      <w:r>
        <w:rPr>
          <w:rFonts w:ascii="Times New Roman" w:hAnsi="Times New Roman" w:cs="Times New Roman"/>
          <w:sz w:val="24"/>
        </w:rPr>
        <w:t xml:space="preserve"> (1774)</w:t>
      </w:r>
      <w:r w:rsidR="007B3D62">
        <w:rPr>
          <w:rFonts w:ascii="Times New Roman" w:hAnsi="Times New Roman" w:cs="Times New Roman"/>
          <w:sz w:val="24"/>
        </w:rPr>
        <w:t>, modello per l’</w:t>
      </w:r>
      <w:proofErr w:type="spellStart"/>
      <w:r w:rsidR="007B3D62" w:rsidRPr="007B3D62">
        <w:rPr>
          <w:rFonts w:ascii="Times New Roman" w:hAnsi="Times New Roman" w:cs="Times New Roman"/>
          <w:i/>
          <w:sz w:val="24"/>
        </w:rPr>
        <w:t>Ortis</w:t>
      </w:r>
      <w:proofErr w:type="spellEnd"/>
      <w:r w:rsidR="007B3D62">
        <w:rPr>
          <w:rFonts w:ascii="Times New Roman" w:hAnsi="Times New Roman" w:cs="Times New Roman"/>
          <w:sz w:val="24"/>
        </w:rPr>
        <w:t>.</w:t>
      </w:r>
    </w:p>
    <w:p w:rsidR="00017097" w:rsidRDefault="00017097" w:rsidP="00017097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03BF3">
        <w:rPr>
          <w:rFonts w:ascii="Times New Roman" w:hAnsi="Times New Roman" w:cs="Times New Roman"/>
          <w:b/>
          <w:i/>
          <w:sz w:val="24"/>
        </w:rPr>
        <w:t>Faust</w:t>
      </w:r>
      <w:r>
        <w:rPr>
          <w:rFonts w:ascii="Times New Roman" w:hAnsi="Times New Roman" w:cs="Times New Roman"/>
          <w:sz w:val="24"/>
        </w:rPr>
        <w:t xml:space="preserve">, poema </w:t>
      </w:r>
      <w:r w:rsidR="006C78AC">
        <w:rPr>
          <w:rFonts w:ascii="Times New Roman" w:hAnsi="Times New Roman" w:cs="Times New Roman"/>
          <w:sz w:val="24"/>
        </w:rPr>
        <w:t xml:space="preserve">drammatico </w:t>
      </w:r>
      <w:r>
        <w:rPr>
          <w:rFonts w:ascii="Times New Roman" w:hAnsi="Times New Roman" w:cs="Times New Roman"/>
          <w:sz w:val="24"/>
        </w:rPr>
        <w:t>(</w:t>
      </w:r>
      <w:r w:rsidR="006C78AC">
        <w:rPr>
          <w:rFonts w:ascii="Times New Roman" w:hAnsi="Times New Roman" w:cs="Times New Roman"/>
          <w:sz w:val="24"/>
        </w:rPr>
        <w:t>1808).</w:t>
      </w:r>
    </w:p>
    <w:p w:rsidR="00017097" w:rsidRDefault="00017097" w:rsidP="00017097">
      <w:pPr>
        <w:pStyle w:val="Paragrafoelenco"/>
        <w:spacing w:after="0"/>
        <w:rPr>
          <w:rFonts w:ascii="Times New Roman" w:hAnsi="Times New Roman" w:cs="Times New Roman"/>
          <w:sz w:val="24"/>
        </w:rPr>
      </w:pPr>
    </w:p>
    <w:p w:rsidR="00017097" w:rsidRDefault="00017097" w:rsidP="00017097">
      <w:pPr>
        <w:pStyle w:val="Paragrafoelenco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POESIA CIMITERIALE INGLESE</w:t>
      </w:r>
    </w:p>
    <w:p w:rsidR="00017097" w:rsidRDefault="00017097" w:rsidP="003F445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17097">
        <w:rPr>
          <w:rFonts w:ascii="Times New Roman" w:hAnsi="Times New Roman" w:cs="Times New Roman"/>
          <w:sz w:val="24"/>
        </w:rPr>
        <w:t>homas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03BF3">
        <w:rPr>
          <w:rFonts w:ascii="Times New Roman" w:hAnsi="Times New Roman" w:cs="Times New Roman"/>
          <w:b/>
          <w:i/>
          <w:sz w:val="24"/>
        </w:rPr>
        <w:t>Elegia scritta in un cimitero di campagna</w:t>
      </w:r>
      <w:r>
        <w:rPr>
          <w:rFonts w:ascii="Times New Roman" w:hAnsi="Times New Roman" w:cs="Times New Roman"/>
          <w:sz w:val="24"/>
        </w:rPr>
        <w:t xml:space="preserve"> (1751)</w:t>
      </w:r>
      <w:r w:rsidR="007B3D62">
        <w:rPr>
          <w:rFonts w:ascii="Times New Roman" w:hAnsi="Times New Roman" w:cs="Times New Roman"/>
          <w:sz w:val="24"/>
        </w:rPr>
        <w:t>.</w:t>
      </w:r>
    </w:p>
    <w:p w:rsidR="00017097" w:rsidRDefault="00017097" w:rsidP="003F445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Poeta scozzese James </w:t>
      </w:r>
      <w:proofErr w:type="spellStart"/>
      <w:r>
        <w:rPr>
          <w:rFonts w:ascii="Times New Roman" w:hAnsi="Times New Roman" w:cs="Times New Roman"/>
          <w:sz w:val="24"/>
        </w:rPr>
        <w:t>Macpherson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03BF3">
        <w:rPr>
          <w:rFonts w:ascii="Times New Roman" w:hAnsi="Times New Roman" w:cs="Times New Roman"/>
          <w:b/>
          <w:i/>
          <w:sz w:val="24"/>
        </w:rPr>
        <w:t xml:space="preserve">Canti di </w:t>
      </w:r>
      <w:proofErr w:type="spellStart"/>
      <w:r w:rsidRPr="00A03BF3">
        <w:rPr>
          <w:rFonts w:ascii="Times New Roman" w:hAnsi="Times New Roman" w:cs="Times New Roman"/>
          <w:b/>
          <w:i/>
          <w:sz w:val="24"/>
        </w:rPr>
        <w:t>Ossian</w:t>
      </w:r>
      <w:proofErr w:type="spellEnd"/>
      <w:r>
        <w:rPr>
          <w:rFonts w:ascii="Times New Roman" w:hAnsi="Times New Roman" w:cs="Times New Roman"/>
          <w:sz w:val="24"/>
        </w:rPr>
        <w:t xml:space="preserve"> (1765), principe e guerriero bardo vissuto forse nel III sec. d.C. (popoli celtici).</w:t>
      </w:r>
    </w:p>
    <w:p w:rsidR="00A03BF3" w:rsidRDefault="00A03BF3" w:rsidP="003F4457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Italia Melchiorre </w:t>
      </w:r>
      <w:proofErr w:type="spellStart"/>
      <w:r>
        <w:rPr>
          <w:rFonts w:ascii="Times New Roman" w:hAnsi="Times New Roman" w:cs="Times New Roman"/>
          <w:sz w:val="24"/>
        </w:rPr>
        <w:t>Cesarotti</w:t>
      </w:r>
      <w:proofErr w:type="spellEnd"/>
      <w:r>
        <w:rPr>
          <w:rFonts w:ascii="Times New Roman" w:hAnsi="Times New Roman" w:cs="Times New Roman"/>
          <w:sz w:val="24"/>
        </w:rPr>
        <w:t xml:space="preserve"> traduce in italiano le </w:t>
      </w:r>
      <w:r w:rsidRPr="007B3D62">
        <w:rPr>
          <w:rFonts w:ascii="Times New Roman" w:hAnsi="Times New Roman" w:cs="Times New Roman"/>
          <w:b/>
          <w:i/>
          <w:sz w:val="24"/>
        </w:rPr>
        <w:t xml:space="preserve">Poesie di </w:t>
      </w:r>
      <w:proofErr w:type="spellStart"/>
      <w:r w:rsidRPr="007B3D62">
        <w:rPr>
          <w:rFonts w:ascii="Times New Roman" w:hAnsi="Times New Roman" w:cs="Times New Roman"/>
          <w:b/>
          <w:i/>
          <w:sz w:val="24"/>
        </w:rPr>
        <w:t>Ossian</w:t>
      </w:r>
      <w:proofErr w:type="spellEnd"/>
      <w:r>
        <w:rPr>
          <w:rFonts w:ascii="Times New Roman" w:hAnsi="Times New Roman" w:cs="Times New Roman"/>
          <w:sz w:val="24"/>
        </w:rPr>
        <w:t xml:space="preserve"> (1763); a lui si ispireranno Foscolo e Leopardi.</w:t>
      </w:r>
    </w:p>
    <w:p w:rsidR="00017097" w:rsidRDefault="00017097" w:rsidP="00017097">
      <w:pPr>
        <w:spacing w:after="0"/>
        <w:rPr>
          <w:rFonts w:ascii="Times New Roman" w:hAnsi="Times New Roman" w:cs="Times New Roman"/>
          <w:sz w:val="24"/>
        </w:rPr>
      </w:pPr>
    </w:p>
    <w:p w:rsidR="00017097" w:rsidRDefault="00017097" w:rsidP="000170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ROMANZO “GOTICO” O “NERO”</w:t>
      </w:r>
    </w:p>
    <w:p w:rsidR="00017097" w:rsidRDefault="00A03BF3" w:rsidP="00017097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Racconti ambientati nel medioevo fantastico e tenebroso</w:t>
      </w:r>
      <w:r w:rsidR="00DE5B59">
        <w:rPr>
          <w:rFonts w:ascii="Times New Roman" w:hAnsi="Times New Roman" w:cs="Times New Roman"/>
          <w:sz w:val="24"/>
        </w:rPr>
        <w:t>.</w:t>
      </w:r>
    </w:p>
    <w:p w:rsidR="00A03BF3" w:rsidRDefault="00A03BF3" w:rsidP="00017097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Castelli, grotte, misteri</w:t>
      </w:r>
      <w:r w:rsidR="00DE5B59">
        <w:rPr>
          <w:rFonts w:ascii="Times New Roman" w:hAnsi="Times New Roman" w:cs="Times New Roman"/>
          <w:sz w:val="24"/>
        </w:rPr>
        <w:t>.</w:t>
      </w:r>
    </w:p>
    <w:p w:rsidR="00A03BF3" w:rsidRDefault="00A03BF3" w:rsidP="00017097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Gusto dell’orrido</w:t>
      </w:r>
      <w:r w:rsidR="00DE5B59">
        <w:rPr>
          <w:rFonts w:ascii="Times New Roman" w:hAnsi="Times New Roman" w:cs="Times New Roman"/>
          <w:sz w:val="24"/>
        </w:rPr>
        <w:t>.</w:t>
      </w:r>
    </w:p>
    <w:p w:rsidR="003F4457" w:rsidRDefault="003F4457" w:rsidP="003F4457">
      <w:pPr>
        <w:pStyle w:val="Paragrafoelenco"/>
        <w:spacing w:after="0"/>
        <w:rPr>
          <w:rFonts w:ascii="Times New Roman" w:hAnsi="Times New Roman" w:cs="Times New Roman"/>
          <w:sz w:val="24"/>
        </w:rPr>
      </w:pPr>
    </w:p>
    <w:p w:rsidR="003F4457" w:rsidRDefault="003F4457" w:rsidP="003F4457">
      <w:pPr>
        <w:pStyle w:val="Paragrafoelenco"/>
        <w:spacing w:after="0"/>
        <w:ind w:left="0"/>
        <w:rPr>
          <w:rFonts w:ascii="Times New Roman" w:hAnsi="Times New Roman" w:cs="Times New Roman"/>
          <w:sz w:val="24"/>
        </w:rPr>
      </w:pPr>
      <w:r w:rsidRPr="003F4457">
        <w:rPr>
          <w:rFonts w:ascii="Times New Roman" w:hAnsi="Times New Roman" w:cs="Times New Roman"/>
          <w:sz w:val="36"/>
        </w:rPr>
        <w:sym w:font="Wingdings 3" w:char="F05D"/>
      </w:r>
      <w:r w:rsidRPr="003F4457"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Le tragedie di Alfieri e l’</w:t>
      </w:r>
      <w:proofErr w:type="spellStart"/>
      <w:r w:rsidRPr="003F4457">
        <w:rPr>
          <w:rFonts w:ascii="Times New Roman" w:hAnsi="Times New Roman" w:cs="Times New Roman"/>
          <w:i/>
          <w:sz w:val="24"/>
        </w:rPr>
        <w:t>Ortis</w:t>
      </w:r>
      <w:proofErr w:type="spellEnd"/>
      <w:r>
        <w:rPr>
          <w:rFonts w:ascii="Times New Roman" w:hAnsi="Times New Roman" w:cs="Times New Roman"/>
          <w:sz w:val="24"/>
        </w:rPr>
        <w:t xml:space="preserve"> rientrano in questo filone europeo.</w:t>
      </w:r>
    </w:p>
    <w:p w:rsidR="00DE5B59" w:rsidRDefault="00DE5B59" w:rsidP="00DE5B59">
      <w:pPr>
        <w:spacing w:after="0"/>
        <w:rPr>
          <w:rFonts w:ascii="Times New Roman" w:hAnsi="Times New Roman" w:cs="Times New Roman"/>
          <w:sz w:val="24"/>
        </w:rPr>
      </w:pPr>
    </w:p>
    <w:p w:rsidR="00DE5B59" w:rsidRDefault="00DE5B59" w:rsidP="00DE5B59">
      <w:pPr>
        <w:spacing w:after="0"/>
        <w:rPr>
          <w:rFonts w:ascii="Times New Roman" w:hAnsi="Times New Roman" w:cs="Times New Roman"/>
          <w:sz w:val="24"/>
        </w:rPr>
      </w:pPr>
    </w:p>
    <w:p w:rsidR="00DE5B59" w:rsidRPr="00813AAE" w:rsidRDefault="00DE5B59" w:rsidP="00813A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3AAE">
        <w:rPr>
          <w:rFonts w:ascii="Times New Roman" w:hAnsi="Times New Roman" w:cs="Times New Roman"/>
          <w:b/>
          <w:sz w:val="28"/>
        </w:rPr>
        <w:t>ROMANTICISMO</w:t>
      </w:r>
    </w:p>
    <w:p w:rsidR="003F4457" w:rsidRDefault="003F4457" w:rsidP="00DE5B59">
      <w:pPr>
        <w:spacing w:after="0"/>
        <w:rPr>
          <w:rFonts w:ascii="Times New Roman" w:hAnsi="Times New Roman" w:cs="Times New Roman"/>
          <w:sz w:val="24"/>
        </w:rPr>
      </w:pPr>
    </w:p>
    <w:p w:rsidR="003F4457" w:rsidRDefault="003F4457" w:rsidP="003F44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Romanticismo sorge in Germania agli inizi dell’Ottocento.</w:t>
      </w:r>
    </w:p>
    <w:p w:rsidR="003F4457" w:rsidRDefault="003F4457" w:rsidP="003F445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4457">
        <w:rPr>
          <w:rFonts w:ascii="Times New Roman" w:hAnsi="Times New Roman" w:cs="Times New Roman"/>
          <w:sz w:val="24"/>
          <w:u w:val="single"/>
        </w:rPr>
        <w:t xml:space="preserve">Gruppo di </w:t>
      </w:r>
      <w:proofErr w:type="spellStart"/>
      <w:r w:rsidRPr="003F4457">
        <w:rPr>
          <w:rFonts w:ascii="Times New Roman" w:hAnsi="Times New Roman" w:cs="Times New Roman"/>
          <w:sz w:val="24"/>
          <w:u w:val="single"/>
        </w:rPr>
        <w:t>Jena</w:t>
      </w:r>
      <w:proofErr w:type="spellEnd"/>
      <w:r w:rsidRPr="003F4457">
        <w:rPr>
          <w:rFonts w:ascii="Times New Roman" w:hAnsi="Times New Roman" w:cs="Times New Roman"/>
          <w:sz w:val="24"/>
        </w:rPr>
        <w:t xml:space="preserve">, un gruppo di letterati raccolti attorno alla rivista </w:t>
      </w:r>
      <w:r w:rsidRPr="003F4457">
        <w:rPr>
          <w:rFonts w:ascii="Times New Roman" w:hAnsi="Times New Roman" w:cs="Times New Roman"/>
          <w:b/>
          <w:sz w:val="24"/>
        </w:rPr>
        <w:t>“</w:t>
      </w:r>
      <w:proofErr w:type="spellStart"/>
      <w:r w:rsidRPr="003F4457">
        <w:rPr>
          <w:rFonts w:ascii="Times New Roman" w:hAnsi="Times New Roman" w:cs="Times New Roman"/>
          <w:b/>
          <w:sz w:val="24"/>
        </w:rPr>
        <w:t>Athenäum</w:t>
      </w:r>
      <w:proofErr w:type="spellEnd"/>
      <w:r w:rsidRPr="003F4457">
        <w:rPr>
          <w:rFonts w:ascii="Times New Roman" w:hAnsi="Times New Roman" w:cs="Times New Roman"/>
          <w:b/>
          <w:sz w:val="24"/>
        </w:rPr>
        <w:t>”</w:t>
      </w:r>
      <w:r w:rsidRPr="003F4457">
        <w:rPr>
          <w:rFonts w:ascii="Times New Roman" w:hAnsi="Times New Roman" w:cs="Times New Roman"/>
          <w:sz w:val="24"/>
        </w:rPr>
        <w:t xml:space="preserve"> (1798-1800), fratelli </w:t>
      </w:r>
      <w:r w:rsidRPr="00827A54">
        <w:rPr>
          <w:rFonts w:ascii="Times New Roman" w:hAnsi="Times New Roman" w:cs="Times New Roman"/>
          <w:sz w:val="24"/>
          <w:u w:val="single"/>
        </w:rPr>
        <w:t xml:space="preserve">August e Friedrich </w:t>
      </w:r>
      <w:proofErr w:type="spellStart"/>
      <w:r w:rsidRPr="00827A54">
        <w:rPr>
          <w:rFonts w:ascii="Times New Roman" w:hAnsi="Times New Roman" w:cs="Times New Roman"/>
          <w:sz w:val="24"/>
          <w:u w:val="single"/>
        </w:rPr>
        <w:t>Schlegel</w:t>
      </w:r>
      <w:proofErr w:type="spellEnd"/>
      <w:r w:rsidRPr="003F4457">
        <w:rPr>
          <w:rFonts w:ascii="Times New Roman" w:hAnsi="Times New Roman" w:cs="Times New Roman"/>
          <w:sz w:val="24"/>
        </w:rPr>
        <w:t xml:space="preserve">; filosofo idealista </w:t>
      </w:r>
      <w:proofErr w:type="spellStart"/>
      <w:r w:rsidRPr="00827A54">
        <w:rPr>
          <w:rFonts w:ascii="Times New Roman" w:hAnsi="Times New Roman" w:cs="Times New Roman"/>
          <w:sz w:val="24"/>
          <w:u w:val="single"/>
        </w:rPr>
        <w:t>Schelling</w:t>
      </w:r>
      <w:proofErr w:type="spellEnd"/>
      <w:r w:rsidRPr="003F4457">
        <w:rPr>
          <w:rFonts w:ascii="Times New Roman" w:hAnsi="Times New Roman" w:cs="Times New Roman"/>
          <w:sz w:val="24"/>
        </w:rPr>
        <w:t>.</w:t>
      </w:r>
    </w:p>
    <w:p w:rsidR="003F4457" w:rsidRDefault="003F4457" w:rsidP="003F445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F4457">
        <w:rPr>
          <w:rFonts w:ascii="Times New Roman" w:hAnsi="Times New Roman" w:cs="Times New Roman"/>
          <w:sz w:val="24"/>
        </w:rPr>
        <w:t xml:space="preserve">I </w:t>
      </w:r>
      <w:r w:rsidRPr="003F4457">
        <w:rPr>
          <w:rFonts w:ascii="Times New Roman" w:hAnsi="Times New Roman" w:cs="Times New Roman"/>
          <w:b/>
          <w:sz w:val="24"/>
        </w:rPr>
        <w:t>fratelli Grimm</w:t>
      </w:r>
      <w:r w:rsidRPr="003F44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raccolgono fiabe popolari </w:t>
      </w:r>
      <w:r w:rsidR="00B40A60">
        <w:rPr>
          <w:rFonts w:ascii="Times New Roman" w:hAnsi="Times New Roman" w:cs="Times New Roman"/>
          <w:sz w:val="24"/>
        </w:rPr>
        <w:t xml:space="preserve">tedesche </w:t>
      </w:r>
      <w:r>
        <w:rPr>
          <w:rFonts w:ascii="Times New Roman" w:hAnsi="Times New Roman" w:cs="Times New Roman"/>
          <w:sz w:val="24"/>
        </w:rPr>
        <w:t>e le pubblicano</w:t>
      </w:r>
      <w:r w:rsidR="00813AAE">
        <w:rPr>
          <w:rFonts w:ascii="Times New Roman" w:hAnsi="Times New Roman" w:cs="Times New Roman"/>
          <w:sz w:val="24"/>
        </w:rPr>
        <w:t xml:space="preserve"> (1812-22).</w:t>
      </w:r>
    </w:p>
    <w:p w:rsidR="00827A54" w:rsidRDefault="00813AAE" w:rsidP="003F445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scrittrice ginevrina </w:t>
      </w:r>
      <w:r w:rsidRPr="00827A54">
        <w:rPr>
          <w:rFonts w:ascii="Times New Roman" w:hAnsi="Times New Roman" w:cs="Times New Roman"/>
          <w:sz w:val="24"/>
          <w:u w:val="single"/>
        </w:rPr>
        <w:t xml:space="preserve">Madame de </w:t>
      </w:r>
      <w:proofErr w:type="spellStart"/>
      <w:r w:rsidRPr="00827A54">
        <w:rPr>
          <w:rFonts w:ascii="Times New Roman" w:hAnsi="Times New Roman" w:cs="Times New Roman"/>
          <w:sz w:val="24"/>
          <w:u w:val="single"/>
        </w:rPr>
        <w:t>Staël</w:t>
      </w:r>
      <w:proofErr w:type="spellEnd"/>
      <w:r>
        <w:rPr>
          <w:rFonts w:ascii="Times New Roman" w:hAnsi="Times New Roman" w:cs="Times New Roman"/>
          <w:sz w:val="24"/>
        </w:rPr>
        <w:t xml:space="preserve"> pubblica il saggio </w:t>
      </w:r>
      <w:r w:rsidRPr="00813AAE">
        <w:rPr>
          <w:rFonts w:ascii="Times New Roman" w:hAnsi="Times New Roman" w:cs="Times New Roman"/>
          <w:b/>
          <w:i/>
          <w:sz w:val="24"/>
        </w:rPr>
        <w:t>Sulla Germania</w:t>
      </w:r>
      <w:r>
        <w:rPr>
          <w:rFonts w:ascii="Times New Roman" w:hAnsi="Times New Roman" w:cs="Times New Roman"/>
          <w:sz w:val="24"/>
        </w:rPr>
        <w:t xml:space="preserve"> (1813), facendo conoscere il romanticismo agli altri paesi europei</w:t>
      </w:r>
    </w:p>
    <w:p w:rsidR="00813AAE" w:rsidRDefault="00827A54" w:rsidP="003F445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Sempre la </w:t>
      </w:r>
      <w:proofErr w:type="spellStart"/>
      <w:r>
        <w:rPr>
          <w:rFonts w:ascii="Times New Roman" w:hAnsi="Times New Roman" w:cs="Times New Roman"/>
          <w:sz w:val="24"/>
        </w:rPr>
        <w:t>Staël</w:t>
      </w:r>
      <w:proofErr w:type="spellEnd"/>
      <w:r>
        <w:rPr>
          <w:rFonts w:ascii="Times New Roman" w:hAnsi="Times New Roman" w:cs="Times New Roman"/>
          <w:sz w:val="24"/>
        </w:rPr>
        <w:t xml:space="preserve"> pubblica nel 1816 l’articolo </w:t>
      </w:r>
      <w:r w:rsidRPr="00827A54">
        <w:rPr>
          <w:rFonts w:ascii="Times New Roman" w:hAnsi="Times New Roman" w:cs="Times New Roman"/>
          <w:b/>
          <w:i/>
          <w:sz w:val="24"/>
        </w:rPr>
        <w:t>Sulla maniera e l’utilità delle traduzioni</w:t>
      </w:r>
      <w:r>
        <w:rPr>
          <w:rFonts w:ascii="Times New Roman" w:hAnsi="Times New Roman" w:cs="Times New Roman"/>
          <w:sz w:val="24"/>
        </w:rPr>
        <w:t xml:space="preserve"> (sulla “Biblioteca italian</w:t>
      </w:r>
      <w:r w:rsidR="0006029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”)</w:t>
      </w:r>
      <w:r w:rsidR="0006029E">
        <w:rPr>
          <w:rFonts w:ascii="Times New Roman" w:hAnsi="Times New Roman" w:cs="Times New Roman"/>
          <w:sz w:val="24"/>
        </w:rPr>
        <w:t xml:space="preserve"> e invita gli italiani a tradurre e studiare glia autori tedeschi e inglesi contemporanei, abbandonando i pregiudizi classicistici.</w:t>
      </w:r>
    </w:p>
    <w:p w:rsidR="0006029E" w:rsidRDefault="0006029E" w:rsidP="003F445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Nasce così in Italia il dibattito fra “Classici” e “Romantici”.</w:t>
      </w:r>
    </w:p>
    <w:p w:rsidR="0006029E" w:rsidRDefault="0006029E" w:rsidP="003F445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L’italiano </w:t>
      </w:r>
      <w:r w:rsidRPr="00471262">
        <w:rPr>
          <w:rFonts w:ascii="Times New Roman" w:hAnsi="Times New Roman" w:cs="Times New Roman"/>
          <w:b/>
          <w:sz w:val="24"/>
        </w:rPr>
        <w:t xml:space="preserve">Giovanni </w:t>
      </w:r>
      <w:proofErr w:type="spellStart"/>
      <w:r w:rsidRPr="00471262">
        <w:rPr>
          <w:rFonts w:ascii="Times New Roman" w:hAnsi="Times New Roman" w:cs="Times New Roman"/>
          <w:b/>
          <w:sz w:val="24"/>
        </w:rPr>
        <w:t>Berchet</w:t>
      </w:r>
      <w:proofErr w:type="spellEnd"/>
      <w:r>
        <w:rPr>
          <w:rFonts w:ascii="Times New Roman" w:hAnsi="Times New Roman" w:cs="Times New Roman"/>
          <w:sz w:val="24"/>
        </w:rPr>
        <w:t xml:space="preserve"> nella sua </w:t>
      </w:r>
      <w:r w:rsidRPr="00471262">
        <w:rPr>
          <w:rFonts w:ascii="Times New Roman" w:hAnsi="Times New Roman" w:cs="Times New Roman"/>
          <w:b/>
          <w:i/>
          <w:sz w:val="24"/>
        </w:rPr>
        <w:t xml:space="preserve">Lettera semiseria di </w:t>
      </w:r>
      <w:proofErr w:type="spellStart"/>
      <w:r w:rsidRPr="00471262">
        <w:rPr>
          <w:rFonts w:ascii="Times New Roman" w:hAnsi="Times New Roman" w:cs="Times New Roman"/>
          <w:b/>
          <w:i/>
          <w:sz w:val="24"/>
        </w:rPr>
        <w:t>Grisostomo</w:t>
      </w:r>
      <w:proofErr w:type="spellEnd"/>
      <w:r w:rsidRPr="00471262">
        <w:rPr>
          <w:rFonts w:ascii="Times New Roman" w:hAnsi="Times New Roman" w:cs="Times New Roman"/>
          <w:b/>
          <w:i/>
          <w:sz w:val="24"/>
        </w:rPr>
        <w:t xml:space="preserve"> al suo figliolo</w:t>
      </w:r>
      <w:r>
        <w:rPr>
          <w:rFonts w:ascii="Times New Roman" w:hAnsi="Times New Roman" w:cs="Times New Roman"/>
          <w:sz w:val="24"/>
        </w:rPr>
        <w:t xml:space="preserve"> (1816) oppone la “poesia dei vivi” (quella romantica)</w:t>
      </w:r>
      <w:r w:rsidR="00471262">
        <w:rPr>
          <w:rFonts w:ascii="Times New Roman" w:hAnsi="Times New Roman" w:cs="Times New Roman"/>
          <w:sz w:val="24"/>
        </w:rPr>
        <w:t xml:space="preserve"> alla “poesia dei morti”.</w:t>
      </w:r>
    </w:p>
    <w:p w:rsidR="00471262" w:rsidRDefault="00471262" w:rsidP="003F4457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Berchet</w:t>
      </w:r>
      <w:proofErr w:type="spellEnd"/>
      <w:r>
        <w:rPr>
          <w:rFonts w:ascii="Times New Roman" w:hAnsi="Times New Roman" w:cs="Times New Roman"/>
          <w:sz w:val="24"/>
        </w:rPr>
        <w:t xml:space="preserve"> è uno degli animatori della rivista </w:t>
      </w:r>
      <w:r w:rsidRPr="00471262">
        <w:rPr>
          <w:rFonts w:ascii="Times New Roman" w:hAnsi="Times New Roman" w:cs="Times New Roman"/>
          <w:b/>
          <w:i/>
          <w:sz w:val="24"/>
        </w:rPr>
        <w:t>Il conciliatore</w:t>
      </w:r>
      <w:r>
        <w:rPr>
          <w:rFonts w:ascii="Times New Roman" w:hAnsi="Times New Roman" w:cs="Times New Roman"/>
          <w:sz w:val="24"/>
        </w:rPr>
        <w:t xml:space="preserve"> (1818-19), il “foglio azzurro” successivamente soppresso dalla censura austriaca.</w:t>
      </w:r>
    </w:p>
    <w:p w:rsidR="00B40A60" w:rsidRPr="001E46A5" w:rsidRDefault="00B40A60" w:rsidP="001E46A5">
      <w:pPr>
        <w:pStyle w:val="Paragrafoelenco"/>
        <w:spacing w:after="0"/>
        <w:jc w:val="both"/>
        <w:rPr>
          <w:rFonts w:ascii="Times New Roman" w:hAnsi="Times New Roman" w:cs="Times New Roman"/>
          <w:sz w:val="24"/>
        </w:rPr>
      </w:pPr>
    </w:p>
    <w:p w:rsidR="00B40A60" w:rsidRDefault="00B40A60" w:rsidP="00B40A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1262" w:rsidRDefault="00471262" w:rsidP="00B40A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1262" w:rsidRDefault="00471262" w:rsidP="00B40A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0A60" w:rsidRDefault="00B40A60" w:rsidP="00B40A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TEMATICHE</w:t>
      </w:r>
      <w:r w:rsidR="001E46A5">
        <w:rPr>
          <w:rFonts w:ascii="Times New Roman" w:hAnsi="Times New Roman" w:cs="Times New Roman"/>
          <w:sz w:val="24"/>
        </w:rPr>
        <w:t xml:space="preserve"> EUROPEE</w:t>
      </w:r>
      <w:r>
        <w:rPr>
          <w:rFonts w:ascii="Times New Roman" w:hAnsi="Times New Roman" w:cs="Times New Roman"/>
          <w:sz w:val="24"/>
        </w:rPr>
        <w:t>:</w:t>
      </w:r>
    </w:p>
    <w:p w:rsidR="001E46A5" w:rsidRDefault="001E46A5" w:rsidP="00B40A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0A60" w:rsidRDefault="00B40A60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Tensione verso l’infinito o </w:t>
      </w:r>
      <w:proofErr w:type="spellStart"/>
      <w:r w:rsidRPr="00B40A60">
        <w:rPr>
          <w:rFonts w:ascii="Times New Roman" w:hAnsi="Times New Roman" w:cs="Times New Roman"/>
          <w:b/>
          <w:i/>
          <w:sz w:val="24"/>
        </w:rPr>
        <w:t>Streben</w:t>
      </w:r>
      <w:proofErr w:type="spellEnd"/>
      <w:r>
        <w:rPr>
          <w:rFonts w:ascii="Times New Roman" w:hAnsi="Times New Roman" w:cs="Times New Roman"/>
          <w:sz w:val="24"/>
        </w:rPr>
        <w:t>; nostalgia, aspirazione fuggente, tensione che non raggiunge mai la meta.</w:t>
      </w:r>
    </w:p>
    <w:p w:rsidR="00B40A60" w:rsidRDefault="00B40A60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“Oltre”: luoghi lontani, tempo lontano, civiltà lontana.</w:t>
      </w:r>
    </w:p>
    <w:p w:rsidR="00B40A60" w:rsidRDefault="00B40A60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Insoddisfazione radicale che produce “tedio” e “noia” nella vita quotidiana.</w:t>
      </w:r>
    </w:p>
    <w:p w:rsidR="007D7DE4" w:rsidRDefault="007D7DE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Racconto fantastico (americano Edgar Allan </w:t>
      </w:r>
      <w:proofErr w:type="spellStart"/>
      <w:r>
        <w:rPr>
          <w:rFonts w:ascii="Times New Roman" w:hAnsi="Times New Roman" w:cs="Times New Roman"/>
          <w:sz w:val="24"/>
        </w:rPr>
        <w:t>Poe</w:t>
      </w:r>
      <w:proofErr w:type="spellEnd"/>
      <w:r>
        <w:rPr>
          <w:rFonts w:ascii="Times New Roman" w:hAnsi="Times New Roman" w:cs="Times New Roman"/>
          <w:sz w:val="24"/>
        </w:rPr>
        <w:t>, precursore genere horror).</w:t>
      </w:r>
    </w:p>
    <w:p w:rsidR="007D7DE4" w:rsidRDefault="007D7DE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</w:rPr>
        <w:t>Brontë</w:t>
      </w:r>
      <w:proofErr w:type="spellEnd"/>
      <w:r>
        <w:rPr>
          <w:rFonts w:ascii="Times New Roman" w:hAnsi="Times New Roman" w:cs="Times New Roman"/>
          <w:sz w:val="24"/>
        </w:rPr>
        <w:t xml:space="preserve">, scrittrice inglese, romanzo </w:t>
      </w:r>
      <w:r w:rsidRPr="007D7DE4">
        <w:rPr>
          <w:rFonts w:ascii="Times New Roman" w:hAnsi="Times New Roman" w:cs="Times New Roman"/>
          <w:i/>
          <w:sz w:val="24"/>
        </w:rPr>
        <w:t>Cime tempestose</w:t>
      </w:r>
      <w:r>
        <w:rPr>
          <w:rFonts w:ascii="Times New Roman" w:hAnsi="Times New Roman" w:cs="Times New Roman"/>
          <w:sz w:val="24"/>
        </w:rPr>
        <w:t>.</w:t>
      </w:r>
    </w:p>
    <w:p w:rsidR="007D7DE4" w:rsidRDefault="007D7DE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Atmosfere notturne.</w:t>
      </w:r>
    </w:p>
    <w:p w:rsidR="00827A54" w:rsidRDefault="00827A5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Temi irrazionali: immaginazione, sogno, nostalgia.</w:t>
      </w:r>
    </w:p>
    <w:p w:rsidR="007D7DE4" w:rsidRDefault="007D7DE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Binomio amore-morte, amore-passione. Se la morte allontanerà uno dei due amanti, ciò produrrà l’arricchimento e la nobilitazione morale di chi sopravvive.</w:t>
      </w:r>
    </w:p>
    <w:p w:rsidR="007D7DE4" w:rsidRDefault="007D7DE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Personaggio-eroe</w:t>
      </w:r>
      <w:proofErr w:type="spellEnd"/>
      <w:r>
        <w:rPr>
          <w:rFonts w:ascii="Times New Roman" w:hAnsi="Times New Roman" w:cs="Times New Roman"/>
          <w:sz w:val="24"/>
        </w:rPr>
        <w:t>, poeta-genio.</w:t>
      </w:r>
    </w:p>
    <w:p w:rsidR="007D7DE4" w:rsidRDefault="007D7DE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Sfida e ribellione a tutto ciò che è finito.</w:t>
      </w:r>
    </w:p>
    <w:p w:rsidR="007D7DE4" w:rsidRPr="00B40A60" w:rsidRDefault="007D7DE4" w:rsidP="00B40A60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poeta Byron va a combattere in Grecia e trasforma la propria vita in un’esperienza estetica</w:t>
      </w:r>
      <w:r w:rsidR="001E46A5">
        <w:rPr>
          <w:rFonts w:ascii="Times New Roman" w:hAnsi="Times New Roman" w:cs="Times New Roman"/>
          <w:sz w:val="24"/>
        </w:rPr>
        <w:t>.</w:t>
      </w:r>
    </w:p>
    <w:p w:rsidR="003F4457" w:rsidRDefault="003F4457" w:rsidP="003F44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5" w:rsidRDefault="001E46A5" w:rsidP="003F44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5" w:rsidRDefault="001E46A5" w:rsidP="003F44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ROMANTICISMO IN ITALIA E FRANCIA:</w:t>
      </w:r>
    </w:p>
    <w:p w:rsidR="001E46A5" w:rsidRDefault="001E46A5" w:rsidP="003F44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5" w:rsidRDefault="001E46A5" w:rsidP="003F44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Manzoni in Italia, Victor Hugo con </w:t>
      </w:r>
      <w:r w:rsidRPr="001E46A5">
        <w:rPr>
          <w:rFonts w:ascii="Times New Roman" w:hAnsi="Times New Roman" w:cs="Times New Roman"/>
          <w:b/>
          <w:i/>
          <w:sz w:val="24"/>
        </w:rPr>
        <w:t>I miserabili</w:t>
      </w:r>
      <w:r>
        <w:rPr>
          <w:rFonts w:ascii="Times New Roman" w:hAnsi="Times New Roman" w:cs="Times New Roman"/>
          <w:sz w:val="24"/>
        </w:rPr>
        <w:t xml:space="preserve"> e </w:t>
      </w:r>
      <w:r w:rsidR="00827A54">
        <w:rPr>
          <w:rFonts w:ascii="Times New Roman" w:hAnsi="Times New Roman" w:cs="Times New Roman"/>
          <w:b/>
          <w:i/>
          <w:sz w:val="24"/>
        </w:rPr>
        <w:t>Notre-D</w:t>
      </w:r>
      <w:r w:rsidRPr="001E46A5">
        <w:rPr>
          <w:rFonts w:ascii="Times New Roman" w:hAnsi="Times New Roman" w:cs="Times New Roman"/>
          <w:b/>
          <w:i/>
          <w:sz w:val="24"/>
        </w:rPr>
        <w:t xml:space="preserve">ame de </w:t>
      </w:r>
      <w:proofErr w:type="spellStart"/>
      <w:r w:rsidRPr="001E46A5">
        <w:rPr>
          <w:rFonts w:ascii="Times New Roman" w:hAnsi="Times New Roman" w:cs="Times New Roman"/>
          <w:b/>
          <w:i/>
          <w:sz w:val="24"/>
        </w:rPr>
        <w:t>Paris</w:t>
      </w:r>
      <w:proofErr w:type="spellEnd"/>
      <w:r>
        <w:rPr>
          <w:rFonts w:ascii="Times New Roman" w:hAnsi="Times New Roman" w:cs="Times New Roman"/>
          <w:sz w:val="24"/>
        </w:rPr>
        <w:t xml:space="preserve"> in Francia.</w:t>
      </w:r>
    </w:p>
    <w:p w:rsidR="00827A54" w:rsidRDefault="00827A54" w:rsidP="003F44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5" w:rsidRDefault="001E46A5" w:rsidP="001E46A5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Romanzo storico</w:t>
      </w:r>
      <w:r w:rsidR="00827A54">
        <w:rPr>
          <w:rFonts w:ascii="Times New Roman" w:hAnsi="Times New Roman" w:cs="Times New Roman"/>
          <w:sz w:val="24"/>
        </w:rPr>
        <w:t>, realismo.</w:t>
      </w:r>
    </w:p>
    <w:p w:rsidR="00827A54" w:rsidRDefault="00827A54" w:rsidP="001E46A5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Viene rispettato il “vero” storico.</w:t>
      </w:r>
    </w:p>
    <w:p w:rsidR="00827A54" w:rsidRDefault="00827A54" w:rsidP="001E46A5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Personaggi scelti anche tra persone comuni.</w:t>
      </w:r>
    </w:p>
    <w:p w:rsidR="00827A54" w:rsidRDefault="00827A54" w:rsidP="001E46A5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Rimane vicino alla tradizione letteraria.</w:t>
      </w:r>
    </w:p>
    <w:p w:rsidR="00827A54" w:rsidRPr="001E46A5" w:rsidRDefault="00827A54" w:rsidP="001E46A5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poeta è chiamato a insegnare il vero e il bene agli uomini del suo tempo; non è un poeta-ribelle, ma un poeta-maestro.</w:t>
      </w:r>
    </w:p>
    <w:sectPr w:rsidR="00827A54" w:rsidRPr="001E46A5" w:rsidSect="00017097">
      <w:pgSz w:w="11906" w:h="16838"/>
      <w:pgMar w:top="680" w:right="1021" w:bottom="68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4B6"/>
    <w:multiLevelType w:val="hybridMultilevel"/>
    <w:tmpl w:val="C270F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590C"/>
    <w:multiLevelType w:val="hybridMultilevel"/>
    <w:tmpl w:val="D80E4F4E"/>
    <w:lvl w:ilvl="0" w:tplc="5020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38CA"/>
    <w:multiLevelType w:val="hybridMultilevel"/>
    <w:tmpl w:val="BC5A3FF0"/>
    <w:lvl w:ilvl="0" w:tplc="5020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A10ED"/>
    <w:multiLevelType w:val="hybridMultilevel"/>
    <w:tmpl w:val="FBBE6FB4"/>
    <w:lvl w:ilvl="0" w:tplc="5020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97EDD"/>
    <w:multiLevelType w:val="hybridMultilevel"/>
    <w:tmpl w:val="5A863116"/>
    <w:lvl w:ilvl="0" w:tplc="5020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80E0E"/>
    <w:multiLevelType w:val="hybridMultilevel"/>
    <w:tmpl w:val="DBE69D46"/>
    <w:lvl w:ilvl="0" w:tplc="5020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7644"/>
    <w:multiLevelType w:val="hybridMultilevel"/>
    <w:tmpl w:val="AEDC9FBA"/>
    <w:lvl w:ilvl="0" w:tplc="5020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5F6B"/>
    <w:multiLevelType w:val="hybridMultilevel"/>
    <w:tmpl w:val="8CF28F88"/>
    <w:lvl w:ilvl="0" w:tplc="5020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17097"/>
    <w:rsid w:val="00005D80"/>
    <w:rsid w:val="00017097"/>
    <w:rsid w:val="0006029E"/>
    <w:rsid w:val="001D5259"/>
    <w:rsid w:val="001E46A5"/>
    <w:rsid w:val="003F4457"/>
    <w:rsid w:val="00471262"/>
    <w:rsid w:val="006C78AC"/>
    <w:rsid w:val="007237D8"/>
    <w:rsid w:val="007B3D62"/>
    <w:rsid w:val="007D7DE4"/>
    <w:rsid w:val="00813AAE"/>
    <w:rsid w:val="00827A54"/>
    <w:rsid w:val="00A03BF3"/>
    <w:rsid w:val="00B40A60"/>
    <w:rsid w:val="00BB7050"/>
    <w:rsid w:val="00DE5B59"/>
    <w:rsid w:val="00F3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10</cp:revision>
  <dcterms:created xsi:type="dcterms:W3CDTF">2016-03-30T15:47:00Z</dcterms:created>
  <dcterms:modified xsi:type="dcterms:W3CDTF">2016-03-30T16:30:00Z</dcterms:modified>
</cp:coreProperties>
</file>